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6804" w:type="dxa"/>
        <w:tblInd w:w="8330" w:type="dxa"/>
        <w:tblLook w:val="04A0"/>
      </w:tblPr>
      <w:tblGrid>
        <w:gridCol w:w="6804"/>
      </w:tblGrid>
      <w:tr w:rsidR="00C23198" w:rsidRPr="000525AF" w:rsidTr="00D72976">
        <w:tc>
          <w:tcPr>
            <w:tcW w:w="6804" w:type="dxa"/>
            <w:shd w:val="clear" w:color="auto" w:fill="auto"/>
          </w:tcPr>
          <w:p w:rsidR="000525AF" w:rsidRDefault="000525AF" w:rsidP="000525AF">
            <w:pPr>
              <w:spacing w:after="0" w:line="240" w:lineRule="auto"/>
              <w:jc w:val="right"/>
              <w:rPr>
                <w:rFonts w:ascii="Times New Roman" w:eastAsia="Times New Roman" w:hAnsi="Times New Roman"/>
                <w:bCs/>
                <w:sz w:val="28"/>
                <w:szCs w:val="28"/>
                <w:lang w:eastAsia="ru-RU"/>
              </w:rPr>
            </w:pPr>
            <w:bookmarkStart w:id="0" w:name="RANGE!A1:J111"/>
            <w:r w:rsidRPr="000525AF">
              <w:rPr>
                <w:rFonts w:ascii="Times New Roman" w:eastAsia="Times New Roman" w:hAnsi="Times New Roman"/>
                <w:bCs/>
                <w:sz w:val="28"/>
                <w:szCs w:val="28"/>
                <w:lang w:eastAsia="ru-RU"/>
              </w:rPr>
              <w:t xml:space="preserve">Приложение </w:t>
            </w:r>
          </w:p>
          <w:p w:rsidR="00D72976" w:rsidRDefault="000525AF" w:rsidP="00D72976">
            <w:pPr>
              <w:spacing w:after="0" w:line="240" w:lineRule="auto"/>
              <w:jc w:val="right"/>
              <w:rPr>
                <w:rFonts w:ascii="Times New Roman" w:eastAsia="Times New Roman" w:hAnsi="Times New Roman"/>
                <w:bCs/>
                <w:sz w:val="28"/>
                <w:szCs w:val="28"/>
                <w:lang w:eastAsia="ru-RU"/>
              </w:rPr>
            </w:pPr>
            <w:r w:rsidRPr="000525AF">
              <w:rPr>
                <w:rFonts w:ascii="Times New Roman" w:eastAsia="Times New Roman" w:hAnsi="Times New Roman"/>
                <w:bCs/>
                <w:sz w:val="28"/>
                <w:szCs w:val="28"/>
                <w:lang w:eastAsia="ru-RU"/>
              </w:rPr>
              <w:t>к постановлению</w:t>
            </w:r>
            <w:r>
              <w:rPr>
                <w:rFonts w:ascii="Times New Roman" w:eastAsia="Times New Roman" w:hAnsi="Times New Roman"/>
                <w:bCs/>
                <w:sz w:val="28"/>
                <w:szCs w:val="28"/>
                <w:lang w:eastAsia="ru-RU"/>
              </w:rPr>
              <w:t xml:space="preserve"> </w:t>
            </w:r>
            <w:r w:rsidR="00A76FA0">
              <w:rPr>
                <w:rFonts w:ascii="Times New Roman" w:eastAsia="Times New Roman" w:hAnsi="Times New Roman"/>
                <w:bCs/>
                <w:sz w:val="28"/>
                <w:szCs w:val="28"/>
                <w:lang w:eastAsia="ru-RU"/>
              </w:rPr>
              <w:t>Администрации</w:t>
            </w:r>
            <w:r w:rsidR="00D72976">
              <w:rPr>
                <w:rFonts w:ascii="Times New Roman" w:eastAsia="Times New Roman" w:hAnsi="Times New Roman"/>
                <w:bCs/>
                <w:sz w:val="28"/>
                <w:szCs w:val="28"/>
                <w:lang w:eastAsia="ru-RU"/>
              </w:rPr>
              <w:t xml:space="preserve"> муниципального </w:t>
            </w:r>
          </w:p>
          <w:p w:rsidR="007F103B" w:rsidRDefault="00D72976" w:rsidP="00D72976">
            <w:pPr>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образования</w:t>
            </w:r>
            <w:r w:rsidR="000525AF">
              <w:rPr>
                <w:rFonts w:ascii="Times New Roman" w:eastAsia="Times New Roman" w:hAnsi="Times New Roman"/>
                <w:bCs/>
                <w:sz w:val="28"/>
                <w:szCs w:val="28"/>
                <w:lang w:eastAsia="ru-RU"/>
              </w:rPr>
              <w:t xml:space="preserve"> «</w:t>
            </w:r>
            <w:r w:rsidR="007F103B">
              <w:rPr>
                <w:rFonts w:ascii="Times New Roman" w:eastAsia="Times New Roman" w:hAnsi="Times New Roman"/>
                <w:bCs/>
                <w:sz w:val="28"/>
                <w:szCs w:val="28"/>
                <w:lang w:eastAsia="ru-RU"/>
              </w:rPr>
              <w:t xml:space="preserve">Муниципальный округ </w:t>
            </w:r>
          </w:p>
          <w:p w:rsidR="00C23198" w:rsidRDefault="000525AF" w:rsidP="00D72976">
            <w:pPr>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Балезинский район</w:t>
            </w:r>
            <w:r w:rsidR="007F103B">
              <w:rPr>
                <w:rFonts w:ascii="Times New Roman" w:eastAsia="Times New Roman" w:hAnsi="Times New Roman"/>
                <w:bCs/>
                <w:sz w:val="28"/>
                <w:szCs w:val="28"/>
                <w:lang w:eastAsia="ru-RU"/>
              </w:rPr>
              <w:t xml:space="preserve"> Удмуртской Республики</w:t>
            </w:r>
            <w:r>
              <w:rPr>
                <w:rFonts w:ascii="Times New Roman" w:eastAsia="Times New Roman" w:hAnsi="Times New Roman"/>
                <w:bCs/>
                <w:sz w:val="28"/>
                <w:szCs w:val="28"/>
                <w:lang w:eastAsia="ru-RU"/>
              </w:rPr>
              <w:t>»</w:t>
            </w:r>
            <w:r w:rsidRPr="000525AF">
              <w:rPr>
                <w:rFonts w:ascii="Times New Roman" w:eastAsia="Times New Roman" w:hAnsi="Times New Roman"/>
                <w:bCs/>
                <w:sz w:val="28"/>
                <w:szCs w:val="28"/>
                <w:lang w:eastAsia="ru-RU"/>
              </w:rPr>
              <w:t xml:space="preserve"> </w:t>
            </w:r>
          </w:p>
          <w:p w:rsidR="000525AF" w:rsidRPr="000525AF" w:rsidRDefault="000525AF" w:rsidP="00F434AF">
            <w:pPr>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от </w:t>
            </w:r>
            <w:r w:rsidR="00050459">
              <w:rPr>
                <w:rFonts w:ascii="Times New Roman" w:eastAsia="Times New Roman" w:hAnsi="Times New Roman"/>
                <w:bCs/>
                <w:sz w:val="28"/>
                <w:szCs w:val="28"/>
                <w:lang w:eastAsia="ru-RU"/>
              </w:rPr>
              <w:t>29</w:t>
            </w:r>
            <w:r w:rsidR="001C369C">
              <w:rPr>
                <w:rFonts w:ascii="Times New Roman" w:eastAsia="Times New Roman" w:hAnsi="Times New Roman"/>
                <w:bCs/>
                <w:sz w:val="28"/>
                <w:szCs w:val="28"/>
                <w:lang w:eastAsia="ru-RU"/>
              </w:rPr>
              <w:t xml:space="preserve"> ноября</w:t>
            </w:r>
            <w:r w:rsidR="00665E48">
              <w:rPr>
                <w:rFonts w:ascii="Times New Roman" w:eastAsia="Times New Roman" w:hAnsi="Times New Roman"/>
                <w:bCs/>
                <w:sz w:val="28"/>
                <w:szCs w:val="28"/>
                <w:lang w:eastAsia="ru-RU"/>
              </w:rPr>
              <w:t xml:space="preserve"> 2024</w:t>
            </w:r>
            <w:r w:rsidR="00FE4A49">
              <w:rPr>
                <w:rFonts w:ascii="Times New Roman" w:eastAsia="Times New Roman" w:hAnsi="Times New Roman"/>
                <w:bCs/>
                <w:sz w:val="28"/>
                <w:szCs w:val="28"/>
                <w:lang w:eastAsia="ru-RU"/>
              </w:rPr>
              <w:t xml:space="preserve"> </w:t>
            </w:r>
            <w:r w:rsidR="001B3982">
              <w:rPr>
                <w:rFonts w:ascii="Times New Roman" w:eastAsia="Times New Roman" w:hAnsi="Times New Roman"/>
                <w:bCs/>
                <w:sz w:val="28"/>
                <w:szCs w:val="28"/>
                <w:lang w:eastAsia="ru-RU"/>
              </w:rPr>
              <w:t>года</w:t>
            </w:r>
            <w:r w:rsidR="00D72976">
              <w:rPr>
                <w:rFonts w:ascii="Times New Roman" w:eastAsia="Times New Roman" w:hAnsi="Times New Roman"/>
                <w:bCs/>
                <w:sz w:val="28"/>
                <w:szCs w:val="28"/>
                <w:lang w:eastAsia="ru-RU"/>
              </w:rPr>
              <w:t xml:space="preserve"> № </w:t>
            </w:r>
            <w:r w:rsidR="00050459">
              <w:rPr>
                <w:rFonts w:ascii="Times New Roman" w:eastAsia="Times New Roman" w:hAnsi="Times New Roman"/>
                <w:bCs/>
                <w:sz w:val="28"/>
                <w:szCs w:val="28"/>
                <w:lang w:eastAsia="ru-RU"/>
              </w:rPr>
              <w:t>1706</w:t>
            </w:r>
          </w:p>
        </w:tc>
      </w:tr>
    </w:tbl>
    <w:p w:rsidR="00C23198" w:rsidRPr="000525AF" w:rsidRDefault="00C23198" w:rsidP="000940C8">
      <w:pPr>
        <w:spacing w:after="0" w:line="240" w:lineRule="auto"/>
        <w:contextualSpacing/>
        <w:jc w:val="center"/>
        <w:rPr>
          <w:rFonts w:ascii="Times New Roman" w:eastAsia="Times New Roman" w:hAnsi="Times New Roman"/>
          <w:bCs/>
          <w:sz w:val="28"/>
          <w:szCs w:val="28"/>
          <w:lang w:eastAsia="ru-RU"/>
        </w:rPr>
      </w:pPr>
    </w:p>
    <w:p w:rsidR="00E97088" w:rsidRDefault="000940C8" w:rsidP="00A26ABE">
      <w:pPr>
        <w:spacing w:after="0" w:line="240" w:lineRule="auto"/>
        <w:jc w:val="center"/>
        <w:rPr>
          <w:rFonts w:ascii="Times New Roman" w:eastAsia="Times New Roman" w:hAnsi="Times New Roman"/>
          <w:b/>
          <w:bCs/>
          <w:sz w:val="28"/>
          <w:szCs w:val="28"/>
          <w:lang w:eastAsia="ru-RU"/>
        </w:rPr>
      </w:pPr>
      <w:r w:rsidRPr="00EC08A0">
        <w:rPr>
          <w:rFonts w:ascii="Times New Roman" w:eastAsia="Times New Roman" w:hAnsi="Times New Roman"/>
          <w:b/>
          <w:bCs/>
          <w:sz w:val="28"/>
          <w:szCs w:val="28"/>
          <w:lang w:eastAsia="ru-RU"/>
        </w:rPr>
        <w:t>ПЛАН</w:t>
      </w:r>
      <w:r w:rsidRPr="00EC08A0">
        <w:rPr>
          <w:rFonts w:ascii="Times New Roman" w:eastAsia="Times New Roman" w:hAnsi="Times New Roman"/>
          <w:b/>
          <w:bCs/>
          <w:sz w:val="28"/>
          <w:szCs w:val="28"/>
          <w:lang w:eastAsia="ru-RU"/>
        </w:rPr>
        <w:br/>
      </w:r>
      <w:r w:rsidR="00E97088" w:rsidRPr="00EC08A0">
        <w:rPr>
          <w:rFonts w:ascii="Times New Roman" w:eastAsia="Times New Roman" w:hAnsi="Times New Roman"/>
          <w:b/>
          <w:bCs/>
          <w:sz w:val="28"/>
          <w:szCs w:val="28"/>
          <w:lang w:eastAsia="ru-RU"/>
        </w:rPr>
        <w:t xml:space="preserve">мероприятий по росту доходов бюджета, оптимизации расходов бюджета и сокращению </w:t>
      </w:r>
      <w:r w:rsidR="00AA309E">
        <w:rPr>
          <w:rFonts w:ascii="Times New Roman" w:eastAsia="Times New Roman" w:hAnsi="Times New Roman"/>
          <w:b/>
          <w:bCs/>
          <w:sz w:val="28"/>
          <w:szCs w:val="28"/>
          <w:lang w:eastAsia="ru-RU"/>
        </w:rPr>
        <w:t>муниципального</w:t>
      </w:r>
      <w:r w:rsidR="00E97088" w:rsidRPr="00EC08A0">
        <w:rPr>
          <w:rFonts w:ascii="Times New Roman" w:eastAsia="Times New Roman" w:hAnsi="Times New Roman"/>
          <w:b/>
          <w:bCs/>
          <w:sz w:val="28"/>
          <w:szCs w:val="28"/>
          <w:lang w:eastAsia="ru-RU"/>
        </w:rPr>
        <w:t xml:space="preserve"> долга </w:t>
      </w:r>
      <w:r>
        <w:rPr>
          <w:rFonts w:ascii="Times New Roman" w:eastAsia="Times New Roman" w:hAnsi="Times New Roman"/>
          <w:b/>
          <w:bCs/>
          <w:sz w:val="28"/>
          <w:szCs w:val="28"/>
          <w:lang w:eastAsia="ru-RU"/>
        </w:rPr>
        <w:br/>
      </w:r>
      <w:r w:rsidR="00E97088" w:rsidRPr="00EC08A0">
        <w:rPr>
          <w:rFonts w:ascii="Times New Roman" w:eastAsia="Times New Roman" w:hAnsi="Times New Roman"/>
          <w:b/>
          <w:bCs/>
          <w:sz w:val="28"/>
          <w:szCs w:val="28"/>
          <w:lang w:eastAsia="ru-RU"/>
        </w:rPr>
        <w:t xml:space="preserve">в целях оздоровления </w:t>
      </w:r>
      <w:r w:rsidR="00AA309E">
        <w:rPr>
          <w:rFonts w:ascii="Times New Roman" w:eastAsia="Times New Roman" w:hAnsi="Times New Roman"/>
          <w:b/>
          <w:bCs/>
          <w:sz w:val="28"/>
          <w:szCs w:val="28"/>
          <w:lang w:eastAsia="ru-RU"/>
        </w:rPr>
        <w:t xml:space="preserve">муниципальных </w:t>
      </w:r>
      <w:r w:rsidR="00E97088" w:rsidRPr="00EC08A0">
        <w:rPr>
          <w:rFonts w:ascii="Times New Roman" w:eastAsia="Times New Roman" w:hAnsi="Times New Roman"/>
          <w:b/>
          <w:bCs/>
          <w:sz w:val="28"/>
          <w:szCs w:val="28"/>
          <w:lang w:eastAsia="ru-RU"/>
        </w:rPr>
        <w:t xml:space="preserve">финансов </w:t>
      </w:r>
      <w:r w:rsidR="00781610">
        <w:rPr>
          <w:rFonts w:ascii="Times New Roman" w:eastAsia="Times New Roman" w:hAnsi="Times New Roman"/>
          <w:b/>
          <w:bCs/>
          <w:sz w:val="28"/>
          <w:szCs w:val="28"/>
          <w:lang w:eastAsia="ru-RU"/>
        </w:rPr>
        <w:t>муниципального образования</w:t>
      </w:r>
      <w:r w:rsidR="00AA309E">
        <w:rPr>
          <w:rFonts w:ascii="Times New Roman" w:eastAsia="Times New Roman" w:hAnsi="Times New Roman"/>
          <w:b/>
          <w:bCs/>
          <w:sz w:val="28"/>
          <w:szCs w:val="28"/>
          <w:lang w:eastAsia="ru-RU"/>
        </w:rPr>
        <w:t xml:space="preserve"> «</w:t>
      </w:r>
      <w:r w:rsidR="00036024">
        <w:rPr>
          <w:rFonts w:ascii="Times New Roman" w:eastAsia="Times New Roman" w:hAnsi="Times New Roman"/>
          <w:b/>
          <w:bCs/>
          <w:sz w:val="28"/>
          <w:szCs w:val="28"/>
          <w:lang w:eastAsia="ru-RU"/>
        </w:rPr>
        <w:t xml:space="preserve">Муниципальный округ </w:t>
      </w:r>
      <w:r w:rsidR="00AA309E">
        <w:rPr>
          <w:rFonts w:ascii="Times New Roman" w:eastAsia="Times New Roman" w:hAnsi="Times New Roman"/>
          <w:b/>
          <w:bCs/>
          <w:sz w:val="28"/>
          <w:szCs w:val="28"/>
          <w:lang w:eastAsia="ru-RU"/>
        </w:rPr>
        <w:t>Балезинский район</w:t>
      </w:r>
      <w:r w:rsidR="00036024">
        <w:rPr>
          <w:rFonts w:ascii="Times New Roman" w:eastAsia="Times New Roman" w:hAnsi="Times New Roman"/>
          <w:b/>
          <w:bCs/>
          <w:sz w:val="28"/>
          <w:szCs w:val="28"/>
          <w:lang w:eastAsia="ru-RU"/>
        </w:rPr>
        <w:t xml:space="preserve"> Удмуртской Республики</w:t>
      </w:r>
      <w:r w:rsidR="00AA309E">
        <w:rPr>
          <w:rFonts w:ascii="Times New Roman" w:eastAsia="Times New Roman" w:hAnsi="Times New Roman"/>
          <w:b/>
          <w:bCs/>
          <w:sz w:val="28"/>
          <w:szCs w:val="28"/>
          <w:lang w:eastAsia="ru-RU"/>
        </w:rPr>
        <w:t xml:space="preserve">» </w:t>
      </w:r>
      <w:r w:rsidR="00E4313B">
        <w:rPr>
          <w:rFonts w:ascii="Times New Roman" w:eastAsia="Times New Roman" w:hAnsi="Times New Roman"/>
          <w:b/>
          <w:bCs/>
          <w:sz w:val="28"/>
          <w:szCs w:val="28"/>
          <w:lang w:eastAsia="ru-RU"/>
        </w:rPr>
        <w:t>на период до 202</w:t>
      </w:r>
      <w:r w:rsidR="00665E48">
        <w:rPr>
          <w:rFonts w:ascii="Times New Roman" w:eastAsia="Times New Roman" w:hAnsi="Times New Roman"/>
          <w:b/>
          <w:bCs/>
          <w:sz w:val="28"/>
          <w:szCs w:val="28"/>
          <w:lang w:eastAsia="ru-RU"/>
        </w:rPr>
        <w:t>7</w:t>
      </w:r>
      <w:r w:rsidR="00E97088" w:rsidRPr="00EC08A0">
        <w:rPr>
          <w:rFonts w:ascii="Times New Roman" w:eastAsia="Times New Roman" w:hAnsi="Times New Roman"/>
          <w:b/>
          <w:bCs/>
          <w:sz w:val="28"/>
          <w:szCs w:val="28"/>
          <w:lang w:eastAsia="ru-RU"/>
        </w:rPr>
        <w:t xml:space="preserve"> года</w:t>
      </w:r>
      <w:bookmarkEnd w:id="0"/>
    </w:p>
    <w:p w:rsidR="00676498" w:rsidRDefault="00676498" w:rsidP="00A26ABE">
      <w:pPr>
        <w:spacing w:after="0" w:line="240" w:lineRule="auto"/>
        <w:jc w:val="center"/>
      </w:pPr>
    </w:p>
    <w:tbl>
      <w:tblPr>
        <w:tblW w:w="15682" w:type="dxa"/>
        <w:jc w:val="center"/>
        <w:tblLayout w:type="fixed"/>
        <w:tblLook w:val="04A0"/>
      </w:tblPr>
      <w:tblGrid>
        <w:gridCol w:w="932"/>
        <w:gridCol w:w="3826"/>
        <w:gridCol w:w="3256"/>
        <w:gridCol w:w="1249"/>
        <w:gridCol w:w="8"/>
        <w:gridCol w:w="2327"/>
        <w:gridCol w:w="65"/>
        <w:gridCol w:w="2344"/>
        <w:gridCol w:w="16"/>
        <w:gridCol w:w="33"/>
        <w:gridCol w:w="1626"/>
      </w:tblGrid>
      <w:tr w:rsidR="001A5242" w:rsidRPr="00697AD4" w:rsidTr="00E10FFC">
        <w:trPr>
          <w:trHeight w:val="636"/>
          <w:tblHeader/>
          <w:jc w:val="center"/>
        </w:trPr>
        <w:tc>
          <w:tcPr>
            <w:tcW w:w="9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40C8" w:rsidRDefault="00C23198" w:rsidP="000940C8">
            <w:pPr>
              <w:spacing w:after="0" w:line="240" w:lineRule="auto"/>
              <w:ind w:left="-118" w:right="-108"/>
              <w:jc w:val="center"/>
              <w:rPr>
                <w:rFonts w:ascii="Times New Roman" w:eastAsia="Times New Roman" w:hAnsi="Times New Roman"/>
                <w:bCs/>
                <w:sz w:val="26"/>
                <w:szCs w:val="26"/>
                <w:lang w:eastAsia="ru-RU"/>
              </w:rPr>
            </w:pPr>
            <w:r w:rsidRPr="002D55E1">
              <w:rPr>
                <w:rFonts w:ascii="Times New Roman" w:eastAsia="Times New Roman" w:hAnsi="Times New Roman"/>
                <w:bCs/>
                <w:sz w:val="26"/>
                <w:szCs w:val="26"/>
                <w:lang w:eastAsia="ru-RU"/>
              </w:rPr>
              <w:t>№</w:t>
            </w:r>
          </w:p>
          <w:p w:rsidR="001A5242" w:rsidRPr="002D55E1" w:rsidRDefault="00C23198" w:rsidP="000940C8">
            <w:pPr>
              <w:spacing w:after="0" w:line="240" w:lineRule="auto"/>
              <w:ind w:left="-118" w:right="-108"/>
              <w:jc w:val="center"/>
              <w:rPr>
                <w:rFonts w:ascii="Times New Roman" w:eastAsia="Times New Roman" w:hAnsi="Times New Roman"/>
                <w:bCs/>
                <w:sz w:val="26"/>
                <w:szCs w:val="26"/>
                <w:lang w:eastAsia="ru-RU"/>
              </w:rPr>
            </w:pPr>
            <w:proofErr w:type="spellStart"/>
            <w:r w:rsidRPr="002D55E1">
              <w:rPr>
                <w:rFonts w:ascii="Times New Roman" w:eastAsia="Times New Roman" w:hAnsi="Times New Roman"/>
                <w:bCs/>
                <w:sz w:val="26"/>
                <w:szCs w:val="26"/>
                <w:lang w:eastAsia="ru-RU"/>
              </w:rPr>
              <w:t>п</w:t>
            </w:r>
            <w:proofErr w:type="spellEnd"/>
            <w:r w:rsidRPr="002D55E1">
              <w:rPr>
                <w:rFonts w:ascii="Times New Roman" w:eastAsia="Times New Roman" w:hAnsi="Times New Roman"/>
                <w:bCs/>
                <w:sz w:val="26"/>
                <w:szCs w:val="26"/>
                <w:lang w:eastAsia="ru-RU"/>
              </w:rPr>
              <w:t>/</w:t>
            </w:r>
            <w:proofErr w:type="spellStart"/>
            <w:r w:rsidRPr="002D55E1">
              <w:rPr>
                <w:rFonts w:ascii="Times New Roman" w:eastAsia="Times New Roman" w:hAnsi="Times New Roman"/>
                <w:bCs/>
                <w:sz w:val="26"/>
                <w:szCs w:val="26"/>
                <w:lang w:eastAsia="ru-RU"/>
              </w:rPr>
              <w:t>п</w:t>
            </w:r>
            <w:proofErr w:type="spellEnd"/>
          </w:p>
        </w:tc>
        <w:tc>
          <w:tcPr>
            <w:tcW w:w="38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5242" w:rsidRPr="002D55E1" w:rsidRDefault="00D629C6" w:rsidP="00EC08A0">
            <w:pPr>
              <w:spacing w:after="0" w:line="240" w:lineRule="auto"/>
              <w:jc w:val="center"/>
              <w:rPr>
                <w:rFonts w:ascii="Times New Roman" w:eastAsia="Times New Roman" w:hAnsi="Times New Roman"/>
                <w:bCs/>
                <w:sz w:val="26"/>
                <w:szCs w:val="26"/>
                <w:lang w:eastAsia="ru-RU"/>
              </w:rPr>
            </w:pPr>
            <w:r w:rsidRPr="002D55E1">
              <w:rPr>
                <w:rFonts w:ascii="Times New Roman" w:eastAsia="Times New Roman" w:hAnsi="Times New Roman"/>
                <w:bCs/>
                <w:sz w:val="26"/>
                <w:szCs w:val="26"/>
                <w:lang w:eastAsia="ru-RU"/>
              </w:rPr>
              <w:t>Н</w:t>
            </w:r>
            <w:r w:rsidR="001A5242" w:rsidRPr="002D55E1">
              <w:rPr>
                <w:rFonts w:ascii="Times New Roman" w:eastAsia="Times New Roman" w:hAnsi="Times New Roman"/>
                <w:bCs/>
                <w:sz w:val="26"/>
                <w:szCs w:val="26"/>
                <w:lang w:eastAsia="ru-RU"/>
              </w:rPr>
              <w:t>аименование мероприятия</w:t>
            </w:r>
          </w:p>
        </w:tc>
        <w:tc>
          <w:tcPr>
            <w:tcW w:w="32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5242" w:rsidRPr="002D55E1" w:rsidRDefault="00C23198" w:rsidP="00EC08A0">
            <w:pPr>
              <w:spacing w:after="0" w:line="240" w:lineRule="auto"/>
              <w:jc w:val="center"/>
              <w:rPr>
                <w:rFonts w:ascii="Times New Roman" w:eastAsia="Times New Roman" w:hAnsi="Times New Roman"/>
                <w:bCs/>
                <w:sz w:val="26"/>
                <w:szCs w:val="26"/>
                <w:lang w:eastAsia="ru-RU"/>
              </w:rPr>
            </w:pPr>
            <w:r w:rsidRPr="002D55E1">
              <w:rPr>
                <w:rFonts w:ascii="Times New Roman" w:eastAsia="Times New Roman" w:hAnsi="Times New Roman"/>
                <w:bCs/>
                <w:sz w:val="26"/>
                <w:szCs w:val="26"/>
                <w:lang w:eastAsia="ru-RU"/>
              </w:rPr>
              <w:t>Ответственный исполнитель (соисполнитель)</w:t>
            </w:r>
          </w:p>
        </w:tc>
        <w:tc>
          <w:tcPr>
            <w:tcW w:w="12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5242" w:rsidRPr="002D55E1" w:rsidRDefault="00D629C6" w:rsidP="00C23198">
            <w:pPr>
              <w:spacing w:after="0" w:line="240" w:lineRule="auto"/>
              <w:jc w:val="center"/>
              <w:rPr>
                <w:rFonts w:ascii="Times New Roman" w:eastAsia="Times New Roman" w:hAnsi="Times New Roman"/>
                <w:bCs/>
                <w:sz w:val="26"/>
                <w:szCs w:val="26"/>
                <w:lang w:eastAsia="ru-RU"/>
              </w:rPr>
            </w:pPr>
            <w:r w:rsidRPr="002D55E1">
              <w:rPr>
                <w:rFonts w:ascii="Times New Roman" w:eastAsia="Times New Roman" w:hAnsi="Times New Roman"/>
                <w:bCs/>
                <w:sz w:val="26"/>
                <w:szCs w:val="26"/>
                <w:lang w:eastAsia="ru-RU"/>
              </w:rPr>
              <w:t>С</w:t>
            </w:r>
            <w:r w:rsidR="001A5242" w:rsidRPr="002D55E1">
              <w:rPr>
                <w:rFonts w:ascii="Times New Roman" w:eastAsia="Times New Roman" w:hAnsi="Times New Roman"/>
                <w:bCs/>
                <w:sz w:val="26"/>
                <w:szCs w:val="26"/>
                <w:lang w:eastAsia="ru-RU"/>
              </w:rPr>
              <w:t xml:space="preserve">рок </w:t>
            </w:r>
            <w:proofErr w:type="spellStart"/>
            <w:r w:rsidR="001A5242" w:rsidRPr="002D55E1">
              <w:rPr>
                <w:rFonts w:ascii="Times New Roman" w:eastAsia="Times New Roman" w:hAnsi="Times New Roman"/>
                <w:bCs/>
                <w:sz w:val="26"/>
                <w:szCs w:val="26"/>
                <w:lang w:eastAsia="ru-RU"/>
              </w:rPr>
              <w:t>реали</w:t>
            </w:r>
            <w:r w:rsidR="000940C8">
              <w:rPr>
                <w:rFonts w:ascii="Times New Roman" w:eastAsia="Times New Roman" w:hAnsi="Times New Roman"/>
                <w:bCs/>
                <w:sz w:val="26"/>
                <w:szCs w:val="26"/>
                <w:lang w:eastAsia="ru-RU"/>
              </w:rPr>
              <w:t>-</w:t>
            </w:r>
            <w:r w:rsidR="001A5242" w:rsidRPr="002D55E1">
              <w:rPr>
                <w:rFonts w:ascii="Times New Roman" w:eastAsia="Times New Roman" w:hAnsi="Times New Roman"/>
                <w:bCs/>
                <w:sz w:val="26"/>
                <w:szCs w:val="26"/>
                <w:lang w:eastAsia="ru-RU"/>
              </w:rPr>
              <w:t>зации</w:t>
            </w:r>
            <w:proofErr w:type="spellEnd"/>
            <w:r w:rsidR="001A5242" w:rsidRPr="002D55E1">
              <w:rPr>
                <w:rFonts w:ascii="Times New Roman" w:eastAsia="Times New Roman" w:hAnsi="Times New Roman"/>
                <w:bCs/>
                <w:sz w:val="26"/>
                <w:szCs w:val="26"/>
                <w:lang w:eastAsia="ru-RU"/>
              </w:rPr>
              <w:t xml:space="preserve"> </w:t>
            </w:r>
          </w:p>
        </w:tc>
        <w:tc>
          <w:tcPr>
            <w:tcW w:w="6411" w:type="dxa"/>
            <w:gridSpan w:val="6"/>
            <w:tcBorders>
              <w:top w:val="single" w:sz="4" w:space="0" w:color="auto"/>
              <w:left w:val="nil"/>
              <w:bottom w:val="single" w:sz="4" w:space="0" w:color="auto"/>
              <w:right w:val="single" w:sz="4" w:space="0" w:color="000000"/>
            </w:tcBorders>
            <w:shd w:val="clear" w:color="auto" w:fill="auto"/>
            <w:vAlign w:val="center"/>
          </w:tcPr>
          <w:p w:rsidR="001A5242" w:rsidRPr="002D55E1" w:rsidRDefault="0076184C" w:rsidP="0076184C">
            <w:pPr>
              <w:spacing w:after="0" w:line="240" w:lineRule="auto"/>
              <w:jc w:val="center"/>
              <w:rPr>
                <w:rFonts w:ascii="Times New Roman" w:eastAsia="Times New Roman" w:hAnsi="Times New Roman"/>
                <w:bCs/>
                <w:sz w:val="26"/>
                <w:szCs w:val="26"/>
                <w:lang w:eastAsia="ru-RU"/>
              </w:rPr>
            </w:pPr>
            <w:r>
              <w:rPr>
                <w:rFonts w:ascii="Times New Roman" w:eastAsia="Times New Roman" w:hAnsi="Times New Roman"/>
                <w:bCs/>
                <w:sz w:val="26"/>
                <w:szCs w:val="26"/>
                <w:lang w:eastAsia="ru-RU"/>
              </w:rPr>
              <w:t>Оценка бюджетного эффекта</w:t>
            </w:r>
            <w:r w:rsidR="001A5242" w:rsidRPr="002D55E1">
              <w:rPr>
                <w:rFonts w:ascii="Times New Roman" w:eastAsia="Times New Roman" w:hAnsi="Times New Roman"/>
                <w:bCs/>
                <w:sz w:val="26"/>
                <w:szCs w:val="26"/>
                <w:lang w:eastAsia="ru-RU"/>
              </w:rPr>
              <w:t xml:space="preserve"> (тыс. рублей), ожидаемый результат</w:t>
            </w:r>
          </w:p>
        </w:tc>
      </w:tr>
      <w:tr w:rsidR="00380493" w:rsidRPr="00697AD4" w:rsidTr="00E10FFC">
        <w:trPr>
          <w:trHeight w:val="521"/>
          <w:tblHeader/>
          <w:jc w:val="center"/>
        </w:trPr>
        <w:tc>
          <w:tcPr>
            <w:tcW w:w="932" w:type="dxa"/>
            <w:vMerge/>
            <w:tcBorders>
              <w:top w:val="single" w:sz="4" w:space="0" w:color="auto"/>
              <w:left w:val="single" w:sz="4" w:space="0" w:color="auto"/>
              <w:bottom w:val="single" w:sz="4" w:space="0" w:color="auto"/>
              <w:right w:val="single" w:sz="4" w:space="0" w:color="auto"/>
            </w:tcBorders>
            <w:vAlign w:val="center"/>
          </w:tcPr>
          <w:p w:rsidR="00380493" w:rsidRPr="002D55E1" w:rsidRDefault="00380493" w:rsidP="00EC08A0">
            <w:pPr>
              <w:spacing w:after="0" w:line="240" w:lineRule="auto"/>
              <w:rPr>
                <w:rFonts w:ascii="Times New Roman" w:eastAsia="Times New Roman" w:hAnsi="Times New Roman"/>
                <w:b/>
                <w:bCs/>
                <w:sz w:val="26"/>
                <w:szCs w:val="26"/>
                <w:lang w:eastAsia="ru-RU"/>
              </w:rPr>
            </w:pPr>
          </w:p>
        </w:tc>
        <w:tc>
          <w:tcPr>
            <w:tcW w:w="3826" w:type="dxa"/>
            <w:vMerge/>
            <w:tcBorders>
              <w:top w:val="single" w:sz="4" w:space="0" w:color="auto"/>
              <w:left w:val="single" w:sz="4" w:space="0" w:color="auto"/>
              <w:bottom w:val="single" w:sz="4" w:space="0" w:color="auto"/>
              <w:right w:val="single" w:sz="4" w:space="0" w:color="auto"/>
            </w:tcBorders>
            <w:vAlign w:val="center"/>
          </w:tcPr>
          <w:p w:rsidR="00380493" w:rsidRPr="002D55E1" w:rsidRDefault="00380493" w:rsidP="00EC08A0">
            <w:pPr>
              <w:spacing w:after="0" w:line="240" w:lineRule="auto"/>
              <w:rPr>
                <w:rFonts w:ascii="Times New Roman" w:eastAsia="Times New Roman" w:hAnsi="Times New Roman"/>
                <w:bCs/>
                <w:sz w:val="26"/>
                <w:szCs w:val="26"/>
                <w:lang w:eastAsia="ru-RU"/>
              </w:rPr>
            </w:pPr>
          </w:p>
        </w:tc>
        <w:tc>
          <w:tcPr>
            <w:tcW w:w="3256" w:type="dxa"/>
            <w:vMerge/>
            <w:tcBorders>
              <w:top w:val="single" w:sz="4" w:space="0" w:color="auto"/>
              <w:left w:val="single" w:sz="4" w:space="0" w:color="auto"/>
              <w:bottom w:val="single" w:sz="4" w:space="0" w:color="auto"/>
              <w:right w:val="single" w:sz="4" w:space="0" w:color="auto"/>
            </w:tcBorders>
            <w:vAlign w:val="center"/>
          </w:tcPr>
          <w:p w:rsidR="00380493" w:rsidRPr="002D55E1" w:rsidRDefault="00380493" w:rsidP="00EC08A0">
            <w:pPr>
              <w:spacing w:after="0" w:line="240" w:lineRule="auto"/>
              <w:rPr>
                <w:rFonts w:ascii="Times New Roman" w:eastAsia="Times New Roman" w:hAnsi="Times New Roman"/>
                <w:bCs/>
                <w:sz w:val="26"/>
                <w:szCs w:val="26"/>
                <w:lang w:eastAsia="ru-RU"/>
              </w:rPr>
            </w:pPr>
          </w:p>
        </w:tc>
        <w:tc>
          <w:tcPr>
            <w:tcW w:w="1257" w:type="dxa"/>
            <w:gridSpan w:val="2"/>
            <w:vMerge/>
            <w:tcBorders>
              <w:top w:val="single" w:sz="4" w:space="0" w:color="auto"/>
              <w:left w:val="single" w:sz="4" w:space="0" w:color="auto"/>
              <w:bottom w:val="single" w:sz="4" w:space="0" w:color="auto"/>
              <w:right w:val="single" w:sz="4" w:space="0" w:color="auto"/>
            </w:tcBorders>
            <w:vAlign w:val="center"/>
          </w:tcPr>
          <w:p w:rsidR="00380493" w:rsidRPr="002D55E1" w:rsidRDefault="00380493" w:rsidP="00EC08A0">
            <w:pPr>
              <w:spacing w:after="0" w:line="240" w:lineRule="auto"/>
              <w:rPr>
                <w:rFonts w:ascii="Times New Roman" w:eastAsia="Times New Roman" w:hAnsi="Times New Roman"/>
                <w:bCs/>
                <w:sz w:val="26"/>
                <w:szCs w:val="26"/>
                <w:lang w:eastAsia="ru-RU"/>
              </w:rPr>
            </w:pPr>
          </w:p>
        </w:tc>
        <w:tc>
          <w:tcPr>
            <w:tcW w:w="2392" w:type="dxa"/>
            <w:gridSpan w:val="2"/>
            <w:tcBorders>
              <w:top w:val="nil"/>
              <w:left w:val="nil"/>
              <w:bottom w:val="single" w:sz="4" w:space="0" w:color="auto"/>
              <w:right w:val="single" w:sz="4" w:space="0" w:color="auto"/>
            </w:tcBorders>
            <w:shd w:val="clear" w:color="auto" w:fill="auto"/>
            <w:vAlign w:val="center"/>
          </w:tcPr>
          <w:p w:rsidR="00380493" w:rsidRPr="002D55E1" w:rsidRDefault="00FA0A05" w:rsidP="00665E48">
            <w:pPr>
              <w:spacing w:after="0" w:line="240" w:lineRule="auto"/>
              <w:jc w:val="center"/>
              <w:rPr>
                <w:rFonts w:ascii="Times New Roman" w:eastAsia="Times New Roman" w:hAnsi="Times New Roman"/>
                <w:bCs/>
                <w:sz w:val="26"/>
                <w:szCs w:val="26"/>
                <w:lang w:eastAsia="ru-RU"/>
              </w:rPr>
            </w:pPr>
            <w:r>
              <w:rPr>
                <w:rFonts w:ascii="Times New Roman" w:eastAsia="Times New Roman" w:hAnsi="Times New Roman"/>
                <w:bCs/>
                <w:sz w:val="26"/>
                <w:szCs w:val="26"/>
                <w:lang w:eastAsia="ru-RU"/>
              </w:rPr>
              <w:t>202</w:t>
            </w:r>
            <w:r w:rsidR="00665E48">
              <w:rPr>
                <w:rFonts w:ascii="Times New Roman" w:eastAsia="Times New Roman" w:hAnsi="Times New Roman"/>
                <w:bCs/>
                <w:sz w:val="26"/>
                <w:szCs w:val="26"/>
                <w:lang w:eastAsia="ru-RU"/>
              </w:rPr>
              <w:t>5</w:t>
            </w:r>
            <w:r w:rsidR="00380493">
              <w:rPr>
                <w:rFonts w:ascii="Times New Roman" w:eastAsia="Times New Roman" w:hAnsi="Times New Roman"/>
                <w:bCs/>
                <w:sz w:val="26"/>
                <w:szCs w:val="26"/>
                <w:lang w:eastAsia="ru-RU"/>
              </w:rPr>
              <w:t xml:space="preserve"> год</w:t>
            </w:r>
          </w:p>
        </w:tc>
        <w:tc>
          <w:tcPr>
            <w:tcW w:w="2393" w:type="dxa"/>
            <w:gridSpan w:val="3"/>
            <w:tcBorders>
              <w:top w:val="nil"/>
              <w:left w:val="nil"/>
              <w:bottom w:val="single" w:sz="4" w:space="0" w:color="auto"/>
              <w:right w:val="single" w:sz="4" w:space="0" w:color="auto"/>
            </w:tcBorders>
            <w:shd w:val="clear" w:color="auto" w:fill="auto"/>
            <w:vAlign w:val="center"/>
          </w:tcPr>
          <w:p w:rsidR="00380493" w:rsidRPr="002D55E1" w:rsidRDefault="00FA0A05" w:rsidP="00665E48">
            <w:pPr>
              <w:spacing w:after="0" w:line="240" w:lineRule="auto"/>
              <w:jc w:val="center"/>
              <w:rPr>
                <w:rFonts w:ascii="Times New Roman" w:eastAsia="Times New Roman" w:hAnsi="Times New Roman"/>
                <w:bCs/>
                <w:sz w:val="26"/>
                <w:szCs w:val="26"/>
                <w:lang w:eastAsia="ru-RU"/>
              </w:rPr>
            </w:pPr>
            <w:r>
              <w:rPr>
                <w:rFonts w:ascii="Times New Roman" w:eastAsia="Times New Roman" w:hAnsi="Times New Roman"/>
                <w:bCs/>
                <w:sz w:val="26"/>
                <w:szCs w:val="26"/>
                <w:lang w:eastAsia="ru-RU"/>
              </w:rPr>
              <w:t>202</w:t>
            </w:r>
            <w:r w:rsidR="00665E48">
              <w:rPr>
                <w:rFonts w:ascii="Times New Roman" w:eastAsia="Times New Roman" w:hAnsi="Times New Roman"/>
                <w:bCs/>
                <w:sz w:val="26"/>
                <w:szCs w:val="26"/>
                <w:lang w:eastAsia="ru-RU"/>
              </w:rPr>
              <w:t>6</w:t>
            </w:r>
            <w:r w:rsidR="00380493">
              <w:rPr>
                <w:rFonts w:ascii="Times New Roman" w:eastAsia="Times New Roman" w:hAnsi="Times New Roman"/>
                <w:bCs/>
                <w:sz w:val="26"/>
                <w:szCs w:val="26"/>
                <w:lang w:eastAsia="ru-RU"/>
              </w:rPr>
              <w:t xml:space="preserve"> год</w:t>
            </w:r>
          </w:p>
        </w:tc>
        <w:tc>
          <w:tcPr>
            <w:tcW w:w="1626" w:type="dxa"/>
            <w:tcBorders>
              <w:top w:val="nil"/>
              <w:left w:val="nil"/>
              <w:bottom w:val="single" w:sz="4" w:space="0" w:color="auto"/>
              <w:right w:val="single" w:sz="4" w:space="0" w:color="auto"/>
            </w:tcBorders>
            <w:shd w:val="clear" w:color="auto" w:fill="auto"/>
            <w:vAlign w:val="center"/>
          </w:tcPr>
          <w:p w:rsidR="00380493" w:rsidRPr="002D55E1" w:rsidRDefault="00FA0A05" w:rsidP="00665E48">
            <w:pPr>
              <w:spacing w:after="0" w:line="240" w:lineRule="auto"/>
              <w:jc w:val="center"/>
              <w:rPr>
                <w:rFonts w:ascii="Times New Roman" w:eastAsia="Times New Roman" w:hAnsi="Times New Roman"/>
                <w:bCs/>
                <w:sz w:val="26"/>
                <w:szCs w:val="26"/>
                <w:lang w:eastAsia="ru-RU"/>
              </w:rPr>
            </w:pPr>
            <w:r>
              <w:rPr>
                <w:rFonts w:ascii="Times New Roman" w:eastAsia="Times New Roman" w:hAnsi="Times New Roman"/>
                <w:bCs/>
                <w:sz w:val="26"/>
                <w:szCs w:val="26"/>
                <w:lang w:eastAsia="ru-RU"/>
              </w:rPr>
              <w:t>202</w:t>
            </w:r>
            <w:r w:rsidR="00665E48">
              <w:rPr>
                <w:rFonts w:ascii="Times New Roman" w:eastAsia="Times New Roman" w:hAnsi="Times New Roman"/>
                <w:bCs/>
                <w:sz w:val="26"/>
                <w:szCs w:val="26"/>
                <w:lang w:eastAsia="ru-RU"/>
              </w:rPr>
              <w:t>7</w:t>
            </w:r>
            <w:r w:rsidR="00380493">
              <w:rPr>
                <w:rFonts w:ascii="Times New Roman" w:eastAsia="Times New Roman" w:hAnsi="Times New Roman"/>
                <w:bCs/>
                <w:sz w:val="26"/>
                <w:szCs w:val="26"/>
                <w:lang w:eastAsia="ru-RU"/>
              </w:rPr>
              <w:t xml:space="preserve"> год</w:t>
            </w:r>
          </w:p>
        </w:tc>
      </w:tr>
      <w:tr w:rsidR="00362EF1" w:rsidRPr="00697AD4" w:rsidTr="00E10FFC">
        <w:trPr>
          <w:trHeight w:val="326"/>
          <w:jc w:val="center"/>
        </w:trPr>
        <w:tc>
          <w:tcPr>
            <w:tcW w:w="932" w:type="dxa"/>
            <w:tcBorders>
              <w:top w:val="nil"/>
              <w:left w:val="single" w:sz="4" w:space="0" w:color="auto"/>
              <w:bottom w:val="single" w:sz="4" w:space="0" w:color="auto"/>
              <w:right w:val="single" w:sz="4" w:space="0" w:color="auto"/>
            </w:tcBorders>
            <w:shd w:val="clear" w:color="auto" w:fill="auto"/>
            <w:vAlign w:val="center"/>
          </w:tcPr>
          <w:p w:rsidR="00362EF1" w:rsidRPr="002D55E1" w:rsidRDefault="00362EF1" w:rsidP="00EC08A0">
            <w:pPr>
              <w:spacing w:after="0" w:line="240" w:lineRule="auto"/>
              <w:jc w:val="center"/>
              <w:rPr>
                <w:rFonts w:ascii="Times New Roman" w:eastAsia="Times New Roman" w:hAnsi="Times New Roman"/>
                <w:bCs/>
                <w:sz w:val="26"/>
                <w:szCs w:val="26"/>
                <w:lang w:eastAsia="ru-RU"/>
              </w:rPr>
            </w:pPr>
            <w:r w:rsidRPr="002D55E1">
              <w:rPr>
                <w:rFonts w:ascii="Times New Roman" w:eastAsia="Times New Roman" w:hAnsi="Times New Roman"/>
                <w:bCs/>
                <w:sz w:val="26"/>
                <w:szCs w:val="26"/>
                <w:lang w:eastAsia="ru-RU"/>
              </w:rPr>
              <w:t>1.</w:t>
            </w:r>
          </w:p>
        </w:tc>
        <w:tc>
          <w:tcPr>
            <w:tcW w:w="14750" w:type="dxa"/>
            <w:gridSpan w:val="10"/>
            <w:tcBorders>
              <w:top w:val="single" w:sz="4" w:space="0" w:color="auto"/>
              <w:left w:val="nil"/>
              <w:bottom w:val="single" w:sz="4" w:space="0" w:color="auto"/>
              <w:right w:val="single" w:sz="4" w:space="0" w:color="auto"/>
            </w:tcBorders>
            <w:shd w:val="clear" w:color="auto" w:fill="auto"/>
            <w:vAlign w:val="center"/>
          </w:tcPr>
          <w:p w:rsidR="00362EF1" w:rsidRPr="002D55E1" w:rsidRDefault="00362EF1" w:rsidP="00C23198">
            <w:pPr>
              <w:spacing w:after="0" w:line="240" w:lineRule="auto"/>
              <w:jc w:val="center"/>
              <w:rPr>
                <w:rFonts w:ascii="Times New Roman" w:eastAsia="Times New Roman" w:hAnsi="Times New Roman"/>
                <w:bCs/>
                <w:sz w:val="26"/>
                <w:szCs w:val="26"/>
                <w:lang w:eastAsia="ru-RU"/>
              </w:rPr>
            </w:pPr>
            <w:r w:rsidRPr="002D55E1">
              <w:rPr>
                <w:rFonts w:ascii="Times New Roman" w:eastAsia="Times New Roman" w:hAnsi="Times New Roman"/>
                <w:bCs/>
                <w:sz w:val="26"/>
                <w:szCs w:val="26"/>
                <w:lang w:eastAsia="ru-RU"/>
              </w:rPr>
              <w:t>Меры по увеличению поступлений налоговых и неналоговых доходов</w:t>
            </w:r>
          </w:p>
        </w:tc>
      </w:tr>
      <w:tr w:rsidR="0007724E" w:rsidRPr="00697AD4" w:rsidTr="00E10FFC">
        <w:trPr>
          <w:jc w:val="center"/>
        </w:trPr>
        <w:tc>
          <w:tcPr>
            <w:tcW w:w="932" w:type="dxa"/>
            <w:tcBorders>
              <w:top w:val="nil"/>
              <w:left w:val="single" w:sz="4" w:space="0" w:color="auto"/>
              <w:bottom w:val="single" w:sz="4" w:space="0" w:color="000000"/>
              <w:right w:val="single" w:sz="4" w:space="0" w:color="auto"/>
            </w:tcBorders>
            <w:shd w:val="clear" w:color="auto" w:fill="auto"/>
            <w:vAlign w:val="center"/>
          </w:tcPr>
          <w:p w:rsidR="0007724E" w:rsidRPr="0084051E" w:rsidRDefault="0007724E" w:rsidP="00EC08A0">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1.1.</w:t>
            </w:r>
          </w:p>
        </w:tc>
        <w:tc>
          <w:tcPr>
            <w:tcW w:w="3826" w:type="dxa"/>
            <w:tcBorders>
              <w:top w:val="nil"/>
              <w:left w:val="single" w:sz="4" w:space="0" w:color="auto"/>
              <w:bottom w:val="single" w:sz="4" w:space="0" w:color="auto"/>
              <w:right w:val="single" w:sz="4" w:space="0" w:color="auto"/>
            </w:tcBorders>
            <w:shd w:val="clear" w:color="auto" w:fill="auto"/>
          </w:tcPr>
          <w:p w:rsidR="0007724E" w:rsidRPr="00554CE2" w:rsidRDefault="0007724E" w:rsidP="00941EA0">
            <w:pPr>
              <w:jc w:val="both"/>
              <w:rPr>
                <w:rFonts w:ascii="Times New Roman" w:hAnsi="Times New Roman"/>
                <w:sz w:val="26"/>
                <w:szCs w:val="26"/>
              </w:rPr>
            </w:pPr>
            <w:r>
              <w:rPr>
                <w:rFonts w:ascii="Times New Roman" w:hAnsi="Times New Roman"/>
                <w:sz w:val="26"/>
                <w:szCs w:val="26"/>
              </w:rPr>
              <w:t>Реализация инвестиционных проектов на территории Балезинского района</w:t>
            </w:r>
          </w:p>
        </w:tc>
        <w:tc>
          <w:tcPr>
            <w:tcW w:w="3256" w:type="dxa"/>
            <w:tcBorders>
              <w:top w:val="nil"/>
              <w:left w:val="single" w:sz="4" w:space="0" w:color="auto"/>
              <w:bottom w:val="single" w:sz="4" w:space="0" w:color="auto"/>
              <w:right w:val="single" w:sz="4" w:space="0" w:color="auto"/>
            </w:tcBorders>
            <w:shd w:val="clear" w:color="auto" w:fill="auto"/>
          </w:tcPr>
          <w:p w:rsidR="0007724E" w:rsidRPr="0084051E" w:rsidRDefault="0007724E" w:rsidP="001C2C63">
            <w:pPr>
              <w:jc w:val="center"/>
              <w:rPr>
                <w:rFonts w:ascii="Times New Roman" w:hAnsi="Times New Roman"/>
                <w:sz w:val="26"/>
                <w:szCs w:val="26"/>
              </w:rPr>
            </w:pPr>
            <w:r>
              <w:rPr>
                <w:rFonts w:ascii="Times New Roman" w:hAnsi="Times New Roman"/>
                <w:sz w:val="26"/>
                <w:szCs w:val="26"/>
              </w:rPr>
              <w:t xml:space="preserve">Отдел экономики Администрации </w:t>
            </w:r>
            <w:r w:rsidR="001C2C63">
              <w:rPr>
                <w:rFonts w:ascii="Times New Roman" w:hAnsi="Times New Roman"/>
                <w:sz w:val="26"/>
                <w:szCs w:val="26"/>
              </w:rPr>
              <w:t>Балезинского района</w:t>
            </w:r>
          </w:p>
        </w:tc>
        <w:tc>
          <w:tcPr>
            <w:tcW w:w="1257" w:type="dxa"/>
            <w:gridSpan w:val="2"/>
            <w:tcBorders>
              <w:top w:val="nil"/>
              <w:left w:val="single" w:sz="4" w:space="0" w:color="auto"/>
              <w:bottom w:val="single" w:sz="4" w:space="0" w:color="auto"/>
              <w:right w:val="single" w:sz="4" w:space="0" w:color="auto"/>
            </w:tcBorders>
            <w:shd w:val="clear" w:color="auto" w:fill="auto"/>
          </w:tcPr>
          <w:p w:rsidR="0007724E" w:rsidRPr="0084051E" w:rsidRDefault="00E4313B" w:rsidP="00651EE4">
            <w:pPr>
              <w:jc w:val="center"/>
              <w:rPr>
                <w:rFonts w:ascii="Times New Roman" w:hAnsi="Times New Roman"/>
                <w:sz w:val="26"/>
                <w:szCs w:val="26"/>
              </w:rPr>
            </w:pPr>
            <w:r>
              <w:rPr>
                <w:rFonts w:ascii="Times New Roman" w:hAnsi="Times New Roman"/>
                <w:sz w:val="26"/>
                <w:szCs w:val="26"/>
              </w:rPr>
              <w:t>202</w:t>
            </w:r>
            <w:r w:rsidR="00780705">
              <w:rPr>
                <w:rFonts w:ascii="Times New Roman" w:hAnsi="Times New Roman"/>
                <w:sz w:val="26"/>
                <w:szCs w:val="26"/>
              </w:rPr>
              <w:t>5-2027</w:t>
            </w:r>
            <w:r w:rsidR="0007724E">
              <w:rPr>
                <w:rFonts w:ascii="Times New Roman" w:hAnsi="Times New Roman"/>
                <w:sz w:val="26"/>
                <w:szCs w:val="26"/>
              </w:rPr>
              <w:t xml:space="preserve"> годы</w:t>
            </w:r>
          </w:p>
        </w:tc>
        <w:tc>
          <w:tcPr>
            <w:tcW w:w="2327" w:type="dxa"/>
            <w:tcBorders>
              <w:top w:val="nil"/>
              <w:left w:val="single" w:sz="4" w:space="0" w:color="auto"/>
              <w:bottom w:val="single" w:sz="4" w:space="0" w:color="auto"/>
              <w:right w:val="single" w:sz="4" w:space="0" w:color="auto"/>
            </w:tcBorders>
            <w:shd w:val="clear" w:color="auto" w:fill="auto"/>
            <w:vAlign w:val="center"/>
          </w:tcPr>
          <w:p w:rsidR="0007724E" w:rsidRPr="0084051E" w:rsidRDefault="00780705" w:rsidP="0007724E">
            <w:pPr>
              <w:spacing w:after="0" w:line="240" w:lineRule="auto"/>
              <w:jc w:val="center"/>
              <w:rPr>
                <w:rFonts w:ascii="Times New Roman" w:hAnsi="Times New Roman"/>
                <w:sz w:val="26"/>
                <w:szCs w:val="26"/>
              </w:rPr>
            </w:pPr>
            <w:r>
              <w:rPr>
                <w:rFonts w:ascii="Times New Roman" w:hAnsi="Times New Roman"/>
                <w:sz w:val="26"/>
                <w:szCs w:val="26"/>
              </w:rPr>
              <w:t>169</w:t>
            </w:r>
          </w:p>
        </w:tc>
        <w:tc>
          <w:tcPr>
            <w:tcW w:w="2425" w:type="dxa"/>
            <w:gridSpan w:val="3"/>
            <w:tcBorders>
              <w:top w:val="nil"/>
              <w:left w:val="single" w:sz="4" w:space="0" w:color="auto"/>
              <w:bottom w:val="single" w:sz="4" w:space="0" w:color="auto"/>
              <w:right w:val="single" w:sz="4" w:space="0" w:color="auto"/>
            </w:tcBorders>
            <w:shd w:val="clear" w:color="auto" w:fill="auto"/>
            <w:vAlign w:val="center"/>
          </w:tcPr>
          <w:p w:rsidR="0007724E" w:rsidRPr="0084051E" w:rsidRDefault="00780705" w:rsidP="0007724E">
            <w:pPr>
              <w:spacing w:after="0" w:line="240" w:lineRule="auto"/>
              <w:jc w:val="center"/>
              <w:rPr>
                <w:rFonts w:ascii="Times New Roman" w:hAnsi="Times New Roman"/>
                <w:sz w:val="26"/>
                <w:szCs w:val="26"/>
              </w:rPr>
            </w:pPr>
            <w:r>
              <w:rPr>
                <w:rFonts w:ascii="Times New Roman" w:hAnsi="Times New Roman"/>
                <w:sz w:val="26"/>
                <w:szCs w:val="26"/>
              </w:rPr>
              <w:t>101</w:t>
            </w:r>
          </w:p>
        </w:tc>
        <w:tc>
          <w:tcPr>
            <w:tcW w:w="1659" w:type="dxa"/>
            <w:gridSpan w:val="2"/>
            <w:tcBorders>
              <w:top w:val="nil"/>
              <w:left w:val="single" w:sz="4" w:space="0" w:color="auto"/>
              <w:bottom w:val="single" w:sz="4" w:space="0" w:color="auto"/>
              <w:right w:val="single" w:sz="4" w:space="0" w:color="auto"/>
            </w:tcBorders>
            <w:shd w:val="clear" w:color="auto" w:fill="auto"/>
            <w:vAlign w:val="center"/>
          </w:tcPr>
          <w:p w:rsidR="0007724E" w:rsidRPr="0084051E" w:rsidRDefault="00780705" w:rsidP="0007724E">
            <w:pPr>
              <w:spacing w:after="0" w:line="240" w:lineRule="auto"/>
              <w:jc w:val="center"/>
              <w:rPr>
                <w:rFonts w:ascii="Times New Roman" w:hAnsi="Times New Roman"/>
                <w:sz w:val="26"/>
                <w:szCs w:val="26"/>
              </w:rPr>
            </w:pPr>
            <w:r>
              <w:rPr>
                <w:rFonts w:ascii="Times New Roman" w:hAnsi="Times New Roman"/>
                <w:sz w:val="26"/>
                <w:szCs w:val="26"/>
              </w:rPr>
              <w:t>50</w:t>
            </w:r>
          </w:p>
        </w:tc>
      </w:tr>
      <w:tr w:rsidR="00583218" w:rsidRPr="00697AD4" w:rsidTr="00E10FFC">
        <w:trPr>
          <w:jc w:val="center"/>
        </w:trPr>
        <w:tc>
          <w:tcPr>
            <w:tcW w:w="932" w:type="dxa"/>
            <w:tcBorders>
              <w:top w:val="nil"/>
              <w:left w:val="single" w:sz="4" w:space="0" w:color="auto"/>
              <w:bottom w:val="single" w:sz="4" w:space="0" w:color="000000"/>
              <w:right w:val="single" w:sz="4" w:space="0" w:color="auto"/>
            </w:tcBorders>
            <w:shd w:val="clear" w:color="auto" w:fill="auto"/>
            <w:vAlign w:val="center"/>
          </w:tcPr>
          <w:p w:rsidR="00583218" w:rsidRDefault="00583218" w:rsidP="00EC08A0">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1.2</w:t>
            </w:r>
            <w:r w:rsidR="00FE38F8">
              <w:rPr>
                <w:rFonts w:ascii="Times New Roman" w:eastAsia="Times New Roman" w:hAnsi="Times New Roman"/>
                <w:sz w:val="26"/>
                <w:szCs w:val="26"/>
                <w:lang w:eastAsia="ru-RU"/>
              </w:rPr>
              <w:t>.</w:t>
            </w:r>
          </w:p>
        </w:tc>
        <w:tc>
          <w:tcPr>
            <w:tcW w:w="3826" w:type="dxa"/>
            <w:tcBorders>
              <w:top w:val="nil"/>
              <w:left w:val="single" w:sz="4" w:space="0" w:color="auto"/>
              <w:bottom w:val="single" w:sz="4" w:space="0" w:color="auto"/>
              <w:right w:val="single" w:sz="4" w:space="0" w:color="auto"/>
            </w:tcBorders>
            <w:shd w:val="clear" w:color="auto" w:fill="auto"/>
          </w:tcPr>
          <w:p w:rsidR="00583218" w:rsidRDefault="00583218" w:rsidP="00941EA0">
            <w:pPr>
              <w:jc w:val="both"/>
              <w:rPr>
                <w:rFonts w:ascii="Times New Roman" w:hAnsi="Times New Roman"/>
                <w:sz w:val="26"/>
                <w:szCs w:val="26"/>
              </w:rPr>
            </w:pPr>
            <w:r>
              <w:rPr>
                <w:rFonts w:ascii="Times New Roman" w:hAnsi="Times New Roman"/>
                <w:sz w:val="26"/>
                <w:szCs w:val="26"/>
              </w:rPr>
              <w:t>Поддержка и развитие малого и среднего бизнеса</w:t>
            </w:r>
          </w:p>
        </w:tc>
        <w:tc>
          <w:tcPr>
            <w:tcW w:w="3256" w:type="dxa"/>
            <w:tcBorders>
              <w:top w:val="nil"/>
              <w:left w:val="single" w:sz="4" w:space="0" w:color="auto"/>
              <w:bottom w:val="single" w:sz="4" w:space="0" w:color="auto"/>
              <w:right w:val="single" w:sz="4" w:space="0" w:color="auto"/>
            </w:tcBorders>
            <w:shd w:val="clear" w:color="auto" w:fill="auto"/>
          </w:tcPr>
          <w:p w:rsidR="00583218" w:rsidRDefault="001C2C63" w:rsidP="00941EA0">
            <w:pPr>
              <w:jc w:val="center"/>
              <w:rPr>
                <w:rFonts w:ascii="Times New Roman" w:hAnsi="Times New Roman"/>
                <w:sz w:val="26"/>
                <w:szCs w:val="26"/>
              </w:rPr>
            </w:pPr>
            <w:r>
              <w:rPr>
                <w:rFonts w:ascii="Times New Roman" w:hAnsi="Times New Roman"/>
                <w:sz w:val="26"/>
                <w:szCs w:val="26"/>
              </w:rPr>
              <w:t>Отдел экономики Администрации Балезинского района</w:t>
            </w:r>
          </w:p>
        </w:tc>
        <w:tc>
          <w:tcPr>
            <w:tcW w:w="1257" w:type="dxa"/>
            <w:gridSpan w:val="2"/>
            <w:tcBorders>
              <w:top w:val="nil"/>
              <w:left w:val="single" w:sz="4" w:space="0" w:color="auto"/>
              <w:bottom w:val="single" w:sz="4" w:space="0" w:color="auto"/>
              <w:right w:val="single" w:sz="4" w:space="0" w:color="auto"/>
            </w:tcBorders>
            <w:shd w:val="clear" w:color="auto" w:fill="auto"/>
          </w:tcPr>
          <w:p w:rsidR="00583218" w:rsidRDefault="00780705" w:rsidP="008D5306">
            <w:pPr>
              <w:jc w:val="center"/>
              <w:rPr>
                <w:rFonts w:ascii="Times New Roman" w:hAnsi="Times New Roman"/>
                <w:sz w:val="26"/>
                <w:szCs w:val="26"/>
              </w:rPr>
            </w:pPr>
            <w:r>
              <w:rPr>
                <w:rFonts w:ascii="Times New Roman" w:hAnsi="Times New Roman"/>
                <w:sz w:val="26"/>
                <w:szCs w:val="26"/>
              </w:rPr>
              <w:t>2025-2027</w:t>
            </w:r>
            <w:r w:rsidR="00583218">
              <w:rPr>
                <w:rFonts w:ascii="Times New Roman" w:hAnsi="Times New Roman"/>
                <w:sz w:val="26"/>
                <w:szCs w:val="26"/>
              </w:rPr>
              <w:t xml:space="preserve"> годы</w:t>
            </w:r>
          </w:p>
        </w:tc>
        <w:tc>
          <w:tcPr>
            <w:tcW w:w="2327" w:type="dxa"/>
            <w:tcBorders>
              <w:top w:val="nil"/>
              <w:left w:val="single" w:sz="4" w:space="0" w:color="auto"/>
              <w:bottom w:val="single" w:sz="4" w:space="0" w:color="auto"/>
              <w:right w:val="single" w:sz="4" w:space="0" w:color="auto"/>
            </w:tcBorders>
            <w:shd w:val="clear" w:color="auto" w:fill="auto"/>
            <w:vAlign w:val="center"/>
          </w:tcPr>
          <w:p w:rsidR="00583218" w:rsidRDefault="00D01E93" w:rsidP="0007724E">
            <w:pPr>
              <w:spacing w:after="0" w:line="240" w:lineRule="auto"/>
              <w:jc w:val="center"/>
              <w:rPr>
                <w:rFonts w:ascii="Times New Roman" w:hAnsi="Times New Roman"/>
                <w:sz w:val="26"/>
                <w:szCs w:val="26"/>
              </w:rPr>
            </w:pPr>
            <w:r>
              <w:rPr>
                <w:rFonts w:ascii="Times New Roman" w:hAnsi="Times New Roman"/>
                <w:sz w:val="26"/>
                <w:szCs w:val="26"/>
              </w:rPr>
              <w:t>28</w:t>
            </w:r>
          </w:p>
        </w:tc>
        <w:tc>
          <w:tcPr>
            <w:tcW w:w="2425" w:type="dxa"/>
            <w:gridSpan w:val="3"/>
            <w:tcBorders>
              <w:top w:val="nil"/>
              <w:left w:val="single" w:sz="4" w:space="0" w:color="auto"/>
              <w:bottom w:val="single" w:sz="4" w:space="0" w:color="auto"/>
              <w:right w:val="single" w:sz="4" w:space="0" w:color="auto"/>
            </w:tcBorders>
            <w:shd w:val="clear" w:color="auto" w:fill="auto"/>
            <w:vAlign w:val="center"/>
          </w:tcPr>
          <w:p w:rsidR="00583218" w:rsidRDefault="00D01E93" w:rsidP="0007724E">
            <w:pPr>
              <w:spacing w:after="0" w:line="240" w:lineRule="auto"/>
              <w:jc w:val="center"/>
              <w:rPr>
                <w:rFonts w:ascii="Times New Roman" w:hAnsi="Times New Roman"/>
                <w:sz w:val="26"/>
                <w:szCs w:val="26"/>
              </w:rPr>
            </w:pPr>
            <w:r>
              <w:rPr>
                <w:rFonts w:ascii="Times New Roman" w:hAnsi="Times New Roman"/>
                <w:sz w:val="26"/>
                <w:szCs w:val="26"/>
              </w:rPr>
              <w:t>32</w:t>
            </w:r>
          </w:p>
        </w:tc>
        <w:tc>
          <w:tcPr>
            <w:tcW w:w="1659" w:type="dxa"/>
            <w:gridSpan w:val="2"/>
            <w:tcBorders>
              <w:top w:val="nil"/>
              <w:left w:val="single" w:sz="4" w:space="0" w:color="auto"/>
              <w:bottom w:val="single" w:sz="4" w:space="0" w:color="auto"/>
              <w:right w:val="single" w:sz="4" w:space="0" w:color="auto"/>
            </w:tcBorders>
            <w:shd w:val="clear" w:color="auto" w:fill="auto"/>
            <w:vAlign w:val="center"/>
          </w:tcPr>
          <w:p w:rsidR="00583218" w:rsidRPr="0084051E" w:rsidRDefault="00D01E93" w:rsidP="0007724E">
            <w:pPr>
              <w:spacing w:after="0" w:line="240" w:lineRule="auto"/>
              <w:jc w:val="center"/>
              <w:rPr>
                <w:rFonts w:ascii="Times New Roman" w:hAnsi="Times New Roman"/>
                <w:sz w:val="26"/>
                <w:szCs w:val="26"/>
              </w:rPr>
            </w:pPr>
            <w:r>
              <w:rPr>
                <w:rFonts w:ascii="Times New Roman" w:hAnsi="Times New Roman"/>
                <w:sz w:val="26"/>
                <w:szCs w:val="26"/>
              </w:rPr>
              <w:t>35</w:t>
            </w:r>
          </w:p>
        </w:tc>
      </w:tr>
      <w:tr w:rsidR="00FE38F8" w:rsidRPr="00697AD4" w:rsidTr="00E10FFC">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FE38F8" w:rsidRPr="0084051E" w:rsidRDefault="00FE38F8" w:rsidP="00A77ABE">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1.3.</w:t>
            </w:r>
          </w:p>
        </w:tc>
        <w:tc>
          <w:tcPr>
            <w:tcW w:w="3826" w:type="dxa"/>
            <w:tcBorders>
              <w:top w:val="single" w:sz="4" w:space="0" w:color="auto"/>
              <w:left w:val="nil"/>
              <w:bottom w:val="single" w:sz="4" w:space="0" w:color="auto"/>
              <w:right w:val="single" w:sz="4" w:space="0" w:color="auto"/>
            </w:tcBorders>
            <w:shd w:val="clear" w:color="auto" w:fill="auto"/>
          </w:tcPr>
          <w:p w:rsidR="00FE38F8" w:rsidRPr="00C126C9" w:rsidRDefault="00FE38F8" w:rsidP="00044A81">
            <w:pPr>
              <w:jc w:val="both"/>
              <w:rPr>
                <w:rFonts w:ascii="Times New Roman" w:hAnsi="Times New Roman"/>
                <w:sz w:val="26"/>
                <w:szCs w:val="26"/>
              </w:rPr>
            </w:pPr>
            <w:r>
              <w:rPr>
                <w:rFonts w:ascii="Times New Roman" w:hAnsi="Times New Roman"/>
                <w:sz w:val="26"/>
                <w:szCs w:val="26"/>
              </w:rPr>
              <w:t>Реализация прогнозного плана приватизации, продажа неиспользуемого имущества</w:t>
            </w:r>
            <w:r w:rsidR="007C1471">
              <w:rPr>
                <w:rFonts w:ascii="Times New Roman" w:hAnsi="Times New Roman"/>
                <w:sz w:val="26"/>
                <w:szCs w:val="26"/>
              </w:rPr>
              <w:t xml:space="preserve"> и земельных учасктов</w:t>
            </w:r>
          </w:p>
        </w:tc>
        <w:tc>
          <w:tcPr>
            <w:tcW w:w="3256" w:type="dxa"/>
            <w:tcBorders>
              <w:top w:val="single" w:sz="4" w:space="0" w:color="auto"/>
              <w:left w:val="nil"/>
              <w:bottom w:val="single" w:sz="4" w:space="0" w:color="auto"/>
              <w:right w:val="single" w:sz="4" w:space="0" w:color="auto"/>
            </w:tcBorders>
            <w:shd w:val="clear" w:color="auto" w:fill="auto"/>
          </w:tcPr>
          <w:p w:rsidR="009A6AB8" w:rsidRPr="00C126C9" w:rsidRDefault="00FE38F8" w:rsidP="001C2C63">
            <w:pPr>
              <w:jc w:val="center"/>
              <w:rPr>
                <w:rFonts w:ascii="Times New Roman" w:hAnsi="Times New Roman"/>
                <w:sz w:val="26"/>
                <w:szCs w:val="26"/>
              </w:rPr>
            </w:pPr>
            <w:r w:rsidRPr="00737CCE">
              <w:rPr>
                <w:rFonts w:ascii="Times New Roman" w:hAnsi="Times New Roman"/>
                <w:sz w:val="26"/>
                <w:szCs w:val="26"/>
              </w:rPr>
              <w:t xml:space="preserve">Управление имущественных и земельных отношений Администрации </w:t>
            </w:r>
            <w:r w:rsidR="001C2C63">
              <w:rPr>
                <w:rFonts w:ascii="Times New Roman" w:hAnsi="Times New Roman"/>
                <w:sz w:val="26"/>
                <w:szCs w:val="26"/>
              </w:rPr>
              <w:t>Балезинского района</w:t>
            </w:r>
          </w:p>
        </w:tc>
        <w:tc>
          <w:tcPr>
            <w:tcW w:w="1257" w:type="dxa"/>
            <w:gridSpan w:val="2"/>
            <w:tcBorders>
              <w:top w:val="single" w:sz="4" w:space="0" w:color="auto"/>
              <w:left w:val="nil"/>
              <w:bottom w:val="single" w:sz="4" w:space="0" w:color="auto"/>
              <w:right w:val="single" w:sz="4" w:space="0" w:color="auto"/>
            </w:tcBorders>
            <w:shd w:val="clear" w:color="auto" w:fill="auto"/>
          </w:tcPr>
          <w:p w:rsidR="00FE38F8" w:rsidRDefault="00FE38F8" w:rsidP="008700C7">
            <w:pPr>
              <w:jc w:val="center"/>
              <w:rPr>
                <w:rFonts w:ascii="Times New Roman" w:hAnsi="Times New Roman"/>
                <w:sz w:val="26"/>
                <w:szCs w:val="26"/>
              </w:rPr>
            </w:pPr>
            <w:r>
              <w:rPr>
                <w:rFonts w:ascii="Times New Roman" w:hAnsi="Times New Roman"/>
                <w:sz w:val="26"/>
                <w:szCs w:val="26"/>
              </w:rPr>
              <w:t>202</w:t>
            </w:r>
            <w:r w:rsidR="008700C7">
              <w:rPr>
                <w:rFonts w:ascii="Times New Roman" w:hAnsi="Times New Roman"/>
                <w:sz w:val="26"/>
                <w:szCs w:val="26"/>
              </w:rPr>
              <w:t>5</w:t>
            </w:r>
            <w:r>
              <w:rPr>
                <w:rFonts w:ascii="Times New Roman" w:hAnsi="Times New Roman"/>
                <w:sz w:val="26"/>
                <w:szCs w:val="26"/>
              </w:rPr>
              <w:t>-202</w:t>
            </w:r>
            <w:r w:rsidR="00780705">
              <w:rPr>
                <w:rFonts w:ascii="Times New Roman" w:hAnsi="Times New Roman"/>
                <w:sz w:val="26"/>
                <w:szCs w:val="26"/>
              </w:rPr>
              <w:t>7</w:t>
            </w:r>
            <w:r>
              <w:rPr>
                <w:rFonts w:ascii="Times New Roman" w:hAnsi="Times New Roman"/>
                <w:sz w:val="26"/>
                <w:szCs w:val="26"/>
              </w:rPr>
              <w:t xml:space="preserve"> годы</w:t>
            </w:r>
          </w:p>
        </w:tc>
        <w:tc>
          <w:tcPr>
            <w:tcW w:w="2392" w:type="dxa"/>
            <w:gridSpan w:val="2"/>
            <w:tcBorders>
              <w:top w:val="single" w:sz="4" w:space="0" w:color="auto"/>
              <w:left w:val="nil"/>
              <w:bottom w:val="single" w:sz="4" w:space="0" w:color="auto"/>
              <w:right w:val="single" w:sz="4" w:space="0" w:color="auto"/>
            </w:tcBorders>
            <w:shd w:val="clear" w:color="auto" w:fill="auto"/>
            <w:vAlign w:val="center"/>
          </w:tcPr>
          <w:p w:rsidR="00FE38F8" w:rsidRDefault="00BC4B4C" w:rsidP="008E5160">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1 </w:t>
            </w:r>
            <w:r w:rsidR="0033680D">
              <w:rPr>
                <w:rFonts w:ascii="Times New Roman" w:eastAsia="Times New Roman" w:hAnsi="Times New Roman"/>
                <w:sz w:val="26"/>
                <w:szCs w:val="26"/>
                <w:lang w:eastAsia="ru-RU"/>
              </w:rPr>
              <w:t>000</w:t>
            </w:r>
          </w:p>
        </w:tc>
        <w:tc>
          <w:tcPr>
            <w:tcW w:w="2393" w:type="dxa"/>
            <w:gridSpan w:val="3"/>
            <w:tcBorders>
              <w:top w:val="single" w:sz="4" w:space="0" w:color="auto"/>
              <w:left w:val="nil"/>
              <w:bottom w:val="single" w:sz="4" w:space="0" w:color="auto"/>
              <w:right w:val="single" w:sz="4" w:space="0" w:color="auto"/>
            </w:tcBorders>
            <w:shd w:val="clear" w:color="auto" w:fill="auto"/>
            <w:vAlign w:val="center"/>
          </w:tcPr>
          <w:p w:rsidR="00FE38F8" w:rsidRPr="00406348" w:rsidRDefault="00AE230E" w:rsidP="0033680D">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1 </w:t>
            </w:r>
            <w:r w:rsidR="0033680D">
              <w:rPr>
                <w:rFonts w:ascii="Times New Roman" w:eastAsia="Times New Roman" w:hAnsi="Times New Roman"/>
                <w:sz w:val="26"/>
                <w:szCs w:val="26"/>
                <w:lang w:eastAsia="ru-RU"/>
              </w:rPr>
              <w:t>1</w:t>
            </w:r>
            <w:r>
              <w:rPr>
                <w:rFonts w:ascii="Times New Roman" w:eastAsia="Times New Roman" w:hAnsi="Times New Roman"/>
                <w:sz w:val="26"/>
                <w:szCs w:val="26"/>
                <w:lang w:eastAsia="ru-RU"/>
              </w:rPr>
              <w:t>00</w:t>
            </w:r>
          </w:p>
        </w:tc>
        <w:tc>
          <w:tcPr>
            <w:tcW w:w="1626" w:type="dxa"/>
            <w:tcBorders>
              <w:top w:val="single" w:sz="4" w:space="0" w:color="auto"/>
              <w:left w:val="nil"/>
              <w:bottom w:val="single" w:sz="4" w:space="0" w:color="auto"/>
              <w:right w:val="single" w:sz="4" w:space="0" w:color="auto"/>
            </w:tcBorders>
            <w:shd w:val="clear" w:color="auto" w:fill="auto"/>
            <w:vAlign w:val="center"/>
          </w:tcPr>
          <w:p w:rsidR="00FE38F8" w:rsidRDefault="0033680D" w:rsidP="0033680D">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1 200</w:t>
            </w:r>
          </w:p>
        </w:tc>
      </w:tr>
      <w:tr w:rsidR="00E26162" w:rsidRPr="00697AD4" w:rsidTr="00E10FFC">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E26162" w:rsidRPr="0084051E" w:rsidRDefault="00E26162" w:rsidP="00A77ABE">
            <w:pPr>
              <w:spacing w:after="0" w:line="240" w:lineRule="auto"/>
              <w:jc w:val="center"/>
              <w:rPr>
                <w:rFonts w:ascii="Times New Roman" w:eastAsia="Times New Roman" w:hAnsi="Times New Roman"/>
                <w:sz w:val="26"/>
                <w:szCs w:val="26"/>
                <w:lang w:eastAsia="ru-RU"/>
              </w:rPr>
            </w:pPr>
            <w:r w:rsidRPr="0084051E">
              <w:rPr>
                <w:rFonts w:ascii="Times New Roman" w:eastAsia="Times New Roman" w:hAnsi="Times New Roman"/>
                <w:sz w:val="26"/>
                <w:szCs w:val="26"/>
                <w:lang w:eastAsia="ru-RU"/>
              </w:rPr>
              <w:t>1.</w:t>
            </w:r>
            <w:r w:rsidR="002918B2">
              <w:rPr>
                <w:rFonts w:ascii="Times New Roman" w:eastAsia="Times New Roman" w:hAnsi="Times New Roman"/>
                <w:sz w:val="26"/>
                <w:szCs w:val="26"/>
                <w:lang w:eastAsia="ru-RU"/>
              </w:rPr>
              <w:t>4</w:t>
            </w:r>
            <w:r>
              <w:rPr>
                <w:rFonts w:ascii="Times New Roman" w:eastAsia="Times New Roman" w:hAnsi="Times New Roman"/>
                <w:sz w:val="26"/>
                <w:szCs w:val="26"/>
                <w:lang w:eastAsia="ru-RU"/>
              </w:rPr>
              <w:t>.</w:t>
            </w:r>
          </w:p>
        </w:tc>
        <w:tc>
          <w:tcPr>
            <w:tcW w:w="3826" w:type="dxa"/>
            <w:tcBorders>
              <w:top w:val="single" w:sz="4" w:space="0" w:color="auto"/>
              <w:left w:val="nil"/>
              <w:bottom w:val="single" w:sz="4" w:space="0" w:color="auto"/>
              <w:right w:val="single" w:sz="4" w:space="0" w:color="auto"/>
            </w:tcBorders>
            <w:shd w:val="clear" w:color="auto" w:fill="auto"/>
          </w:tcPr>
          <w:p w:rsidR="00E26162" w:rsidRPr="00C126C9" w:rsidRDefault="00CB7247" w:rsidP="00044A81">
            <w:pPr>
              <w:jc w:val="both"/>
              <w:rPr>
                <w:rFonts w:ascii="Times New Roman" w:hAnsi="Times New Roman"/>
                <w:sz w:val="26"/>
                <w:szCs w:val="26"/>
              </w:rPr>
            </w:pPr>
            <w:r>
              <w:rPr>
                <w:rFonts w:ascii="Times New Roman" w:hAnsi="Times New Roman"/>
                <w:sz w:val="26"/>
                <w:szCs w:val="26"/>
              </w:rPr>
              <w:t>Заключение новых договоров аренды имущества и земельных участков, продажа права аренды имущества и земельных участков</w:t>
            </w:r>
          </w:p>
        </w:tc>
        <w:tc>
          <w:tcPr>
            <w:tcW w:w="3256" w:type="dxa"/>
            <w:tcBorders>
              <w:top w:val="single" w:sz="4" w:space="0" w:color="auto"/>
              <w:left w:val="nil"/>
              <w:bottom w:val="single" w:sz="4" w:space="0" w:color="auto"/>
              <w:right w:val="single" w:sz="4" w:space="0" w:color="auto"/>
            </w:tcBorders>
            <w:shd w:val="clear" w:color="auto" w:fill="auto"/>
          </w:tcPr>
          <w:p w:rsidR="00373B2A" w:rsidRPr="00C126C9" w:rsidRDefault="00743F21" w:rsidP="001C2C63">
            <w:pPr>
              <w:jc w:val="center"/>
              <w:rPr>
                <w:rFonts w:ascii="Times New Roman" w:hAnsi="Times New Roman"/>
                <w:sz w:val="26"/>
                <w:szCs w:val="26"/>
              </w:rPr>
            </w:pPr>
            <w:r w:rsidRPr="00737CCE">
              <w:rPr>
                <w:rFonts w:ascii="Times New Roman" w:hAnsi="Times New Roman"/>
                <w:sz w:val="26"/>
                <w:szCs w:val="26"/>
              </w:rPr>
              <w:t xml:space="preserve">Управление имущественных и земельных отношений </w:t>
            </w:r>
            <w:r w:rsidR="001C2C63">
              <w:rPr>
                <w:rFonts w:ascii="Times New Roman" w:hAnsi="Times New Roman"/>
                <w:sz w:val="26"/>
                <w:szCs w:val="26"/>
              </w:rPr>
              <w:t>Администрации Балезинского района</w:t>
            </w:r>
          </w:p>
        </w:tc>
        <w:tc>
          <w:tcPr>
            <w:tcW w:w="1257" w:type="dxa"/>
            <w:gridSpan w:val="2"/>
            <w:tcBorders>
              <w:top w:val="single" w:sz="4" w:space="0" w:color="auto"/>
              <w:left w:val="nil"/>
              <w:bottom w:val="single" w:sz="4" w:space="0" w:color="auto"/>
              <w:right w:val="single" w:sz="4" w:space="0" w:color="auto"/>
            </w:tcBorders>
            <w:shd w:val="clear" w:color="auto" w:fill="auto"/>
          </w:tcPr>
          <w:p w:rsidR="00E26162" w:rsidRPr="00C126C9" w:rsidRDefault="00743F21" w:rsidP="00294BCF">
            <w:pPr>
              <w:jc w:val="center"/>
              <w:rPr>
                <w:rFonts w:ascii="Times New Roman" w:hAnsi="Times New Roman"/>
                <w:sz w:val="26"/>
                <w:szCs w:val="26"/>
              </w:rPr>
            </w:pPr>
            <w:r>
              <w:rPr>
                <w:rFonts w:ascii="Times New Roman" w:hAnsi="Times New Roman"/>
                <w:sz w:val="26"/>
                <w:szCs w:val="26"/>
              </w:rPr>
              <w:t>202</w:t>
            </w:r>
            <w:r w:rsidR="00294BCF">
              <w:rPr>
                <w:rFonts w:ascii="Times New Roman" w:hAnsi="Times New Roman"/>
                <w:sz w:val="26"/>
                <w:szCs w:val="26"/>
              </w:rPr>
              <w:t>5-2027</w:t>
            </w:r>
            <w:r w:rsidR="00CB7247">
              <w:rPr>
                <w:rFonts w:ascii="Times New Roman" w:hAnsi="Times New Roman"/>
                <w:sz w:val="26"/>
                <w:szCs w:val="26"/>
              </w:rPr>
              <w:t xml:space="preserve"> годы</w:t>
            </w:r>
          </w:p>
        </w:tc>
        <w:tc>
          <w:tcPr>
            <w:tcW w:w="2392" w:type="dxa"/>
            <w:gridSpan w:val="2"/>
            <w:tcBorders>
              <w:top w:val="single" w:sz="4" w:space="0" w:color="auto"/>
              <w:left w:val="nil"/>
              <w:bottom w:val="single" w:sz="4" w:space="0" w:color="auto"/>
              <w:right w:val="single" w:sz="4" w:space="0" w:color="auto"/>
            </w:tcBorders>
            <w:shd w:val="clear" w:color="auto" w:fill="auto"/>
            <w:vAlign w:val="center"/>
          </w:tcPr>
          <w:p w:rsidR="00E26162" w:rsidRPr="00C126C9" w:rsidRDefault="00886D1A" w:rsidP="008E5160">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4</w:t>
            </w:r>
            <w:r w:rsidR="00A771C5">
              <w:rPr>
                <w:rFonts w:ascii="Times New Roman" w:eastAsia="Times New Roman" w:hAnsi="Times New Roman"/>
                <w:sz w:val="26"/>
                <w:szCs w:val="26"/>
                <w:lang w:eastAsia="ru-RU"/>
              </w:rPr>
              <w:t>30</w:t>
            </w:r>
          </w:p>
        </w:tc>
        <w:tc>
          <w:tcPr>
            <w:tcW w:w="2393" w:type="dxa"/>
            <w:gridSpan w:val="3"/>
            <w:tcBorders>
              <w:top w:val="single" w:sz="4" w:space="0" w:color="auto"/>
              <w:left w:val="nil"/>
              <w:bottom w:val="single" w:sz="4" w:space="0" w:color="auto"/>
              <w:right w:val="single" w:sz="4" w:space="0" w:color="auto"/>
            </w:tcBorders>
            <w:shd w:val="clear" w:color="auto" w:fill="auto"/>
            <w:vAlign w:val="center"/>
          </w:tcPr>
          <w:p w:rsidR="00E26162" w:rsidRPr="00C126C9" w:rsidRDefault="00A771C5" w:rsidP="008E5160">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440</w:t>
            </w:r>
          </w:p>
        </w:tc>
        <w:tc>
          <w:tcPr>
            <w:tcW w:w="1626" w:type="dxa"/>
            <w:tcBorders>
              <w:top w:val="single" w:sz="4" w:space="0" w:color="auto"/>
              <w:left w:val="nil"/>
              <w:bottom w:val="single" w:sz="4" w:space="0" w:color="auto"/>
              <w:right w:val="single" w:sz="4" w:space="0" w:color="auto"/>
            </w:tcBorders>
            <w:shd w:val="clear" w:color="auto" w:fill="auto"/>
            <w:vAlign w:val="center"/>
          </w:tcPr>
          <w:p w:rsidR="00E26162" w:rsidRPr="00C126C9" w:rsidRDefault="00A771C5" w:rsidP="008E5160">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450</w:t>
            </w:r>
          </w:p>
        </w:tc>
      </w:tr>
      <w:tr w:rsidR="00A9625C" w:rsidRPr="00697AD4" w:rsidTr="00E10FFC">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A9625C" w:rsidRPr="00071B6D" w:rsidRDefault="00450A49" w:rsidP="00523C85">
            <w:pPr>
              <w:spacing w:after="0" w:line="240" w:lineRule="auto"/>
              <w:jc w:val="center"/>
              <w:rPr>
                <w:rFonts w:ascii="Times New Roman" w:eastAsia="Times New Roman" w:hAnsi="Times New Roman"/>
                <w:sz w:val="26"/>
                <w:szCs w:val="26"/>
                <w:lang w:eastAsia="ru-RU"/>
              </w:rPr>
            </w:pPr>
            <w:r w:rsidRPr="00071B6D">
              <w:rPr>
                <w:rFonts w:ascii="Times New Roman" w:eastAsia="Times New Roman" w:hAnsi="Times New Roman"/>
                <w:sz w:val="26"/>
                <w:szCs w:val="26"/>
                <w:lang w:eastAsia="ru-RU"/>
              </w:rPr>
              <w:t>1.</w:t>
            </w:r>
            <w:r w:rsidR="00523C85" w:rsidRPr="00071B6D">
              <w:rPr>
                <w:rFonts w:ascii="Times New Roman" w:eastAsia="Times New Roman" w:hAnsi="Times New Roman"/>
                <w:sz w:val="26"/>
                <w:szCs w:val="26"/>
                <w:lang w:eastAsia="ru-RU"/>
              </w:rPr>
              <w:t>5</w:t>
            </w:r>
            <w:r w:rsidR="00A9625C" w:rsidRPr="00071B6D">
              <w:rPr>
                <w:rFonts w:ascii="Times New Roman" w:eastAsia="Times New Roman" w:hAnsi="Times New Roman"/>
                <w:sz w:val="26"/>
                <w:szCs w:val="26"/>
                <w:lang w:eastAsia="ru-RU"/>
              </w:rPr>
              <w:t>.</w:t>
            </w:r>
          </w:p>
        </w:tc>
        <w:tc>
          <w:tcPr>
            <w:tcW w:w="3826" w:type="dxa"/>
            <w:tcBorders>
              <w:top w:val="single" w:sz="4" w:space="0" w:color="auto"/>
              <w:left w:val="nil"/>
              <w:bottom w:val="single" w:sz="4" w:space="0" w:color="auto"/>
              <w:right w:val="single" w:sz="4" w:space="0" w:color="auto"/>
            </w:tcBorders>
            <w:shd w:val="clear" w:color="auto" w:fill="auto"/>
          </w:tcPr>
          <w:p w:rsidR="00A9625C" w:rsidRPr="00071B6D" w:rsidRDefault="00A9625C" w:rsidP="00044A81">
            <w:pPr>
              <w:jc w:val="both"/>
              <w:rPr>
                <w:rFonts w:ascii="Times New Roman" w:hAnsi="Times New Roman"/>
                <w:sz w:val="26"/>
                <w:szCs w:val="26"/>
              </w:rPr>
            </w:pPr>
            <w:r w:rsidRPr="00071B6D">
              <w:rPr>
                <w:rFonts w:ascii="Times New Roman" w:hAnsi="Times New Roman"/>
                <w:sz w:val="26"/>
                <w:szCs w:val="26"/>
              </w:rPr>
              <w:t>Получение дополнительных доходов от перераспределения земель</w:t>
            </w:r>
          </w:p>
        </w:tc>
        <w:tc>
          <w:tcPr>
            <w:tcW w:w="3256" w:type="dxa"/>
            <w:tcBorders>
              <w:top w:val="single" w:sz="4" w:space="0" w:color="auto"/>
              <w:left w:val="nil"/>
              <w:bottom w:val="single" w:sz="4" w:space="0" w:color="auto"/>
              <w:right w:val="single" w:sz="4" w:space="0" w:color="auto"/>
            </w:tcBorders>
            <w:shd w:val="clear" w:color="auto" w:fill="auto"/>
          </w:tcPr>
          <w:p w:rsidR="00A9625C" w:rsidRPr="00071B6D" w:rsidRDefault="00704A66" w:rsidP="001C2C63">
            <w:pPr>
              <w:jc w:val="center"/>
              <w:rPr>
                <w:rFonts w:ascii="Times New Roman" w:hAnsi="Times New Roman"/>
                <w:sz w:val="26"/>
                <w:szCs w:val="26"/>
              </w:rPr>
            </w:pPr>
            <w:r w:rsidRPr="00071B6D">
              <w:rPr>
                <w:rFonts w:ascii="Times New Roman" w:hAnsi="Times New Roman"/>
                <w:sz w:val="26"/>
                <w:szCs w:val="26"/>
              </w:rPr>
              <w:t xml:space="preserve">Управление имущественных и земельных отношений Администрации </w:t>
            </w:r>
            <w:r w:rsidR="001C2C63" w:rsidRPr="00071B6D">
              <w:rPr>
                <w:rFonts w:ascii="Times New Roman" w:hAnsi="Times New Roman"/>
                <w:sz w:val="26"/>
                <w:szCs w:val="26"/>
              </w:rPr>
              <w:t>Балезинского района</w:t>
            </w:r>
          </w:p>
        </w:tc>
        <w:tc>
          <w:tcPr>
            <w:tcW w:w="1257" w:type="dxa"/>
            <w:gridSpan w:val="2"/>
            <w:tcBorders>
              <w:top w:val="single" w:sz="4" w:space="0" w:color="auto"/>
              <w:left w:val="nil"/>
              <w:bottom w:val="single" w:sz="4" w:space="0" w:color="auto"/>
              <w:right w:val="single" w:sz="4" w:space="0" w:color="auto"/>
            </w:tcBorders>
            <w:shd w:val="clear" w:color="auto" w:fill="auto"/>
          </w:tcPr>
          <w:p w:rsidR="00A9625C" w:rsidRPr="00071B6D" w:rsidRDefault="00EE4EFC" w:rsidP="00A616DA">
            <w:pPr>
              <w:jc w:val="center"/>
              <w:rPr>
                <w:rFonts w:ascii="Times New Roman" w:hAnsi="Times New Roman"/>
                <w:sz w:val="26"/>
                <w:szCs w:val="26"/>
              </w:rPr>
            </w:pPr>
            <w:r w:rsidRPr="00071B6D">
              <w:rPr>
                <w:rFonts w:ascii="Times New Roman" w:hAnsi="Times New Roman"/>
                <w:sz w:val="26"/>
                <w:szCs w:val="26"/>
              </w:rPr>
              <w:t>202</w:t>
            </w:r>
            <w:r w:rsidR="00A616DA">
              <w:rPr>
                <w:rFonts w:ascii="Times New Roman" w:hAnsi="Times New Roman"/>
                <w:sz w:val="26"/>
                <w:szCs w:val="26"/>
              </w:rPr>
              <w:t>5</w:t>
            </w:r>
            <w:r w:rsidRPr="00071B6D">
              <w:rPr>
                <w:rFonts w:ascii="Times New Roman" w:hAnsi="Times New Roman"/>
                <w:sz w:val="26"/>
                <w:szCs w:val="26"/>
              </w:rPr>
              <w:t>-202</w:t>
            </w:r>
            <w:r w:rsidR="00A616DA">
              <w:rPr>
                <w:rFonts w:ascii="Times New Roman" w:hAnsi="Times New Roman"/>
                <w:sz w:val="26"/>
                <w:szCs w:val="26"/>
              </w:rPr>
              <w:t>7</w:t>
            </w:r>
            <w:r w:rsidR="00A9625C" w:rsidRPr="00071B6D">
              <w:rPr>
                <w:rFonts w:ascii="Times New Roman" w:hAnsi="Times New Roman"/>
                <w:sz w:val="26"/>
                <w:szCs w:val="26"/>
              </w:rPr>
              <w:t xml:space="preserve"> годы</w:t>
            </w:r>
          </w:p>
        </w:tc>
        <w:tc>
          <w:tcPr>
            <w:tcW w:w="2392" w:type="dxa"/>
            <w:gridSpan w:val="2"/>
            <w:tcBorders>
              <w:top w:val="single" w:sz="4" w:space="0" w:color="auto"/>
              <w:left w:val="nil"/>
              <w:bottom w:val="single" w:sz="4" w:space="0" w:color="auto"/>
              <w:right w:val="single" w:sz="4" w:space="0" w:color="auto"/>
            </w:tcBorders>
            <w:shd w:val="clear" w:color="auto" w:fill="auto"/>
            <w:vAlign w:val="center"/>
          </w:tcPr>
          <w:p w:rsidR="00A9625C" w:rsidRPr="00071B6D" w:rsidRDefault="00575CF5" w:rsidP="008E5160">
            <w:pPr>
              <w:spacing w:after="0" w:line="240" w:lineRule="auto"/>
              <w:jc w:val="center"/>
              <w:rPr>
                <w:rFonts w:ascii="Times New Roman" w:eastAsia="Times New Roman" w:hAnsi="Times New Roman"/>
                <w:sz w:val="26"/>
                <w:szCs w:val="26"/>
                <w:lang w:eastAsia="ru-RU"/>
              </w:rPr>
            </w:pPr>
            <w:r w:rsidRPr="00071B6D">
              <w:rPr>
                <w:rFonts w:ascii="Times New Roman" w:eastAsia="Times New Roman" w:hAnsi="Times New Roman"/>
                <w:sz w:val="26"/>
                <w:szCs w:val="26"/>
                <w:lang w:eastAsia="ru-RU"/>
              </w:rPr>
              <w:t>2</w:t>
            </w:r>
            <w:r w:rsidR="00A616DA">
              <w:rPr>
                <w:rFonts w:ascii="Times New Roman" w:eastAsia="Times New Roman" w:hAnsi="Times New Roman"/>
                <w:sz w:val="26"/>
                <w:szCs w:val="26"/>
                <w:lang w:eastAsia="ru-RU"/>
              </w:rPr>
              <w:t>00</w:t>
            </w:r>
          </w:p>
        </w:tc>
        <w:tc>
          <w:tcPr>
            <w:tcW w:w="2393" w:type="dxa"/>
            <w:gridSpan w:val="3"/>
            <w:tcBorders>
              <w:top w:val="single" w:sz="4" w:space="0" w:color="auto"/>
              <w:left w:val="nil"/>
              <w:bottom w:val="single" w:sz="4" w:space="0" w:color="auto"/>
              <w:right w:val="single" w:sz="4" w:space="0" w:color="auto"/>
            </w:tcBorders>
            <w:shd w:val="clear" w:color="auto" w:fill="auto"/>
            <w:vAlign w:val="center"/>
          </w:tcPr>
          <w:p w:rsidR="00A9625C" w:rsidRPr="00071B6D" w:rsidRDefault="00575CF5" w:rsidP="00A616DA">
            <w:pPr>
              <w:spacing w:after="0" w:line="240" w:lineRule="auto"/>
              <w:jc w:val="center"/>
              <w:rPr>
                <w:rFonts w:ascii="Times New Roman" w:eastAsia="Times New Roman" w:hAnsi="Times New Roman"/>
                <w:sz w:val="26"/>
                <w:szCs w:val="26"/>
                <w:lang w:eastAsia="ru-RU"/>
              </w:rPr>
            </w:pPr>
            <w:r w:rsidRPr="00071B6D">
              <w:rPr>
                <w:rFonts w:ascii="Times New Roman" w:eastAsia="Times New Roman" w:hAnsi="Times New Roman"/>
                <w:sz w:val="26"/>
                <w:szCs w:val="26"/>
                <w:lang w:eastAsia="ru-RU"/>
              </w:rPr>
              <w:t>2</w:t>
            </w:r>
            <w:r w:rsidR="00A616DA">
              <w:rPr>
                <w:rFonts w:ascii="Times New Roman" w:eastAsia="Times New Roman" w:hAnsi="Times New Roman"/>
                <w:sz w:val="26"/>
                <w:szCs w:val="26"/>
                <w:lang w:eastAsia="ru-RU"/>
              </w:rPr>
              <w:t>10</w:t>
            </w:r>
          </w:p>
        </w:tc>
        <w:tc>
          <w:tcPr>
            <w:tcW w:w="1626" w:type="dxa"/>
            <w:tcBorders>
              <w:top w:val="single" w:sz="4" w:space="0" w:color="auto"/>
              <w:left w:val="nil"/>
              <w:bottom w:val="single" w:sz="4" w:space="0" w:color="auto"/>
              <w:right w:val="single" w:sz="4" w:space="0" w:color="auto"/>
            </w:tcBorders>
            <w:shd w:val="clear" w:color="auto" w:fill="auto"/>
            <w:vAlign w:val="center"/>
          </w:tcPr>
          <w:p w:rsidR="00A9625C" w:rsidRPr="00071B6D" w:rsidRDefault="00575CF5" w:rsidP="00A616DA">
            <w:pPr>
              <w:spacing w:after="0" w:line="240" w:lineRule="auto"/>
              <w:jc w:val="center"/>
              <w:rPr>
                <w:rFonts w:ascii="Times New Roman" w:eastAsia="Times New Roman" w:hAnsi="Times New Roman"/>
                <w:sz w:val="26"/>
                <w:szCs w:val="26"/>
                <w:lang w:eastAsia="ru-RU"/>
              </w:rPr>
            </w:pPr>
            <w:r w:rsidRPr="00071B6D">
              <w:rPr>
                <w:rFonts w:ascii="Times New Roman" w:eastAsia="Times New Roman" w:hAnsi="Times New Roman"/>
                <w:sz w:val="26"/>
                <w:szCs w:val="26"/>
                <w:lang w:eastAsia="ru-RU"/>
              </w:rPr>
              <w:t>2</w:t>
            </w:r>
            <w:r w:rsidR="00A616DA">
              <w:rPr>
                <w:rFonts w:ascii="Times New Roman" w:eastAsia="Times New Roman" w:hAnsi="Times New Roman"/>
                <w:sz w:val="26"/>
                <w:szCs w:val="26"/>
                <w:lang w:eastAsia="ru-RU"/>
              </w:rPr>
              <w:t>20</w:t>
            </w:r>
          </w:p>
        </w:tc>
      </w:tr>
      <w:tr w:rsidR="00A9625C" w:rsidRPr="00697AD4" w:rsidTr="00E10FFC">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A9625C" w:rsidRPr="00E103F2" w:rsidRDefault="00450A49" w:rsidP="00523C85">
            <w:pPr>
              <w:spacing w:after="0" w:line="240" w:lineRule="auto"/>
              <w:jc w:val="center"/>
              <w:rPr>
                <w:rFonts w:ascii="Times New Roman" w:eastAsia="Times New Roman" w:hAnsi="Times New Roman"/>
                <w:sz w:val="26"/>
                <w:szCs w:val="26"/>
                <w:lang w:eastAsia="ru-RU"/>
              </w:rPr>
            </w:pPr>
            <w:r w:rsidRPr="00E103F2">
              <w:rPr>
                <w:rFonts w:ascii="Times New Roman" w:eastAsia="Times New Roman" w:hAnsi="Times New Roman"/>
                <w:sz w:val="26"/>
                <w:szCs w:val="26"/>
                <w:lang w:eastAsia="ru-RU"/>
              </w:rPr>
              <w:t>1.</w:t>
            </w:r>
            <w:r w:rsidR="00523C85" w:rsidRPr="00E103F2">
              <w:rPr>
                <w:rFonts w:ascii="Times New Roman" w:eastAsia="Times New Roman" w:hAnsi="Times New Roman"/>
                <w:sz w:val="26"/>
                <w:szCs w:val="26"/>
                <w:lang w:eastAsia="ru-RU"/>
              </w:rPr>
              <w:t>6</w:t>
            </w:r>
            <w:r w:rsidR="00A9625C" w:rsidRPr="00E103F2">
              <w:rPr>
                <w:rFonts w:ascii="Times New Roman" w:eastAsia="Times New Roman" w:hAnsi="Times New Roman"/>
                <w:sz w:val="26"/>
                <w:szCs w:val="26"/>
                <w:lang w:eastAsia="ru-RU"/>
              </w:rPr>
              <w:t>.</w:t>
            </w:r>
          </w:p>
        </w:tc>
        <w:tc>
          <w:tcPr>
            <w:tcW w:w="3826" w:type="dxa"/>
            <w:tcBorders>
              <w:top w:val="single" w:sz="4" w:space="0" w:color="auto"/>
              <w:left w:val="nil"/>
              <w:bottom w:val="single" w:sz="4" w:space="0" w:color="auto"/>
              <w:right w:val="single" w:sz="4" w:space="0" w:color="auto"/>
            </w:tcBorders>
            <w:shd w:val="clear" w:color="auto" w:fill="auto"/>
          </w:tcPr>
          <w:p w:rsidR="00A9625C" w:rsidRPr="00E103F2" w:rsidRDefault="00A9625C" w:rsidP="00044A81">
            <w:pPr>
              <w:jc w:val="both"/>
              <w:rPr>
                <w:rFonts w:ascii="Times New Roman" w:hAnsi="Times New Roman"/>
                <w:sz w:val="26"/>
                <w:szCs w:val="26"/>
              </w:rPr>
            </w:pPr>
            <w:r w:rsidRPr="00E103F2">
              <w:rPr>
                <w:rFonts w:ascii="Times New Roman" w:hAnsi="Times New Roman"/>
                <w:sz w:val="26"/>
                <w:szCs w:val="26"/>
              </w:rPr>
              <w:t>Проведение комплексных кадастровых работ</w:t>
            </w:r>
          </w:p>
        </w:tc>
        <w:tc>
          <w:tcPr>
            <w:tcW w:w="3256" w:type="dxa"/>
            <w:tcBorders>
              <w:top w:val="single" w:sz="4" w:space="0" w:color="auto"/>
              <w:left w:val="nil"/>
              <w:bottom w:val="single" w:sz="4" w:space="0" w:color="auto"/>
              <w:right w:val="single" w:sz="4" w:space="0" w:color="auto"/>
            </w:tcBorders>
            <w:shd w:val="clear" w:color="auto" w:fill="auto"/>
          </w:tcPr>
          <w:p w:rsidR="00A9625C" w:rsidRPr="00E103F2" w:rsidRDefault="00704A66" w:rsidP="001C2C63">
            <w:pPr>
              <w:jc w:val="center"/>
              <w:rPr>
                <w:rFonts w:ascii="Times New Roman" w:hAnsi="Times New Roman"/>
                <w:sz w:val="26"/>
                <w:szCs w:val="26"/>
              </w:rPr>
            </w:pPr>
            <w:r w:rsidRPr="00E103F2">
              <w:rPr>
                <w:rFonts w:ascii="Times New Roman" w:hAnsi="Times New Roman"/>
                <w:sz w:val="26"/>
                <w:szCs w:val="26"/>
              </w:rPr>
              <w:t xml:space="preserve">Управление имущественных и земельных отношений Администрации </w:t>
            </w:r>
            <w:r w:rsidR="001C2C63" w:rsidRPr="00E103F2">
              <w:rPr>
                <w:rFonts w:ascii="Times New Roman" w:hAnsi="Times New Roman"/>
                <w:sz w:val="26"/>
                <w:szCs w:val="26"/>
              </w:rPr>
              <w:t>Балезинского района</w:t>
            </w:r>
          </w:p>
        </w:tc>
        <w:tc>
          <w:tcPr>
            <w:tcW w:w="1257" w:type="dxa"/>
            <w:gridSpan w:val="2"/>
            <w:tcBorders>
              <w:top w:val="single" w:sz="4" w:space="0" w:color="auto"/>
              <w:left w:val="nil"/>
              <w:bottom w:val="single" w:sz="4" w:space="0" w:color="auto"/>
              <w:right w:val="single" w:sz="4" w:space="0" w:color="auto"/>
            </w:tcBorders>
            <w:shd w:val="clear" w:color="auto" w:fill="auto"/>
          </w:tcPr>
          <w:p w:rsidR="00A9625C" w:rsidRPr="00E103F2" w:rsidRDefault="00EE4EFC" w:rsidP="00E103F2">
            <w:pPr>
              <w:jc w:val="center"/>
              <w:rPr>
                <w:rFonts w:ascii="Times New Roman" w:hAnsi="Times New Roman"/>
                <w:sz w:val="26"/>
                <w:szCs w:val="26"/>
              </w:rPr>
            </w:pPr>
            <w:r w:rsidRPr="00E103F2">
              <w:rPr>
                <w:rFonts w:ascii="Times New Roman" w:hAnsi="Times New Roman"/>
                <w:sz w:val="26"/>
                <w:szCs w:val="26"/>
              </w:rPr>
              <w:t>202</w:t>
            </w:r>
            <w:r w:rsidR="00E103F2">
              <w:rPr>
                <w:rFonts w:ascii="Times New Roman" w:hAnsi="Times New Roman"/>
                <w:sz w:val="26"/>
                <w:szCs w:val="26"/>
              </w:rPr>
              <w:t>5-2027</w:t>
            </w:r>
            <w:r w:rsidR="00A9625C" w:rsidRPr="00E103F2">
              <w:rPr>
                <w:rFonts w:ascii="Times New Roman" w:hAnsi="Times New Roman"/>
                <w:sz w:val="26"/>
                <w:szCs w:val="26"/>
              </w:rPr>
              <w:t xml:space="preserve"> годы</w:t>
            </w:r>
          </w:p>
        </w:tc>
        <w:tc>
          <w:tcPr>
            <w:tcW w:w="2392" w:type="dxa"/>
            <w:gridSpan w:val="2"/>
            <w:tcBorders>
              <w:top w:val="single" w:sz="4" w:space="0" w:color="auto"/>
              <w:left w:val="nil"/>
              <w:bottom w:val="single" w:sz="4" w:space="0" w:color="auto"/>
              <w:right w:val="single" w:sz="4" w:space="0" w:color="auto"/>
            </w:tcBorders>
            <w:shd w:val="clear" w:color="auto" w:fill="auto"/>
            <w:vAlign w:val="center"/>
          </w:tcPr>
          <w:p w:rsidR="00A9625C" w:rsidRPr="00E103F2" w:rsidRDefault="00E103F2" w:rsidP="008E5160">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30</w:t>
            </w:r>
          </w:p>
        </w:tc>
        <w:tc>
          <w:tcPr>
            <w:tcW w:w="2393" w:type="dxa"/>
            <w:gridSpan w:val="3"/>
            <w:tcBorders>
              <w:top w:val="single" w:sz="4" w:space="0" w:color="auto"/>
              <w:left w:val="nil"/>
              <w:bottom w:val="single" w:sz="4" w:space="0" w:color="auto"/>
              <w:right w:val="single" w:sz="4" w:space="0" w:color="auto"/>
            </w:tcBorders>
            <w:shd w:val="clear" w:color="auto" w:fill="auto"/>
            <w:vAlign w:val="center"/>
          </w:tcPr>
          <w:p w:rsidR="00A9625C" w:rsidRPr="00E103F2" w:rsidRDefault="00E103F2" w:rsidP="008E5160">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30</w:t>
            </w:r>
          </w:p>
        </w:tc>
        <w:tc>
          <w:tcPr>
            <w:tcW w:w="1626" w:type="dxa"/>
            <w:tcBorders>
              <w:top w:val="single" w:sz="4" w:space="0" w:color="auto"/>
              <w:left w:val="nil"/>
              <w:bottom w:val="single" w:sz="4" w:space="0" w:color="auto"/>
              <w:right w:val="single" w:sz="4" w:space="0" w:color="auto"/>
            </w:tcBorders>
            <w:shd w:val="clear" w:color="auto" w:fill="auto"/>
            <w:vAlign w:val="center"/>
          </w:tcPr>
          <w:p w:rsidR="00A9625C" w:rsidRPr="00E103F2" w:rsidRDefault="00E103F2" w:rsidP="008E5160">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30</w:t>
            </w:r>
          </w:p>
        </w:tc>
      </w:tr>
      <w:tr w:rsidR="00A9625C" w:rsidRPr="00B519F2" w:rsidTr="00E10FFC">
        <w:trPr>
          <w:jc w:val="center"/>
        </w:trPr>
        <w:tc>
          <w:tcPr>
            <w:tcW w:w="932" w:type="dxa"/>
            <w:tcBorders>
              <w:top w:val="nil"/>
              <w:left w:val="single" w:sz="4" w:space="0" w:color="auto"/>
              <w:bottom w:val="single" w:sz="4" w:space="0" w:color="000000"/>
              <w:right w:val="single" w:sz="4" w:space="0" w:color="auto"/>
            </w:tcBorders>
            <w:shd w:val="clear" w:color="auto" w:fill="auto"/>
            <w:vAlign w:val="center"/>
          </w:tcPr>
          <w:p w:rsidR="00A9625C" w:rsidRPr="00D224AE" w:rsidRDefault="00523C85" w:rsidP="00EC08A0">
            <w:pPr>
              <w:spacing w:after="0" w:line="240" w:lineRule="auto"/>
              <w:jc w:val="center"/>
              <w:rPr>
                <w:rFonts w:ascii="Times New Roman" w:eastAsia="Times New Roman" w:hAnsi="Times New Roman"/>
                <w:sz w:val="26"/>
                <w:szCs w:val="26"/>
                <w:lang w:eastAsia="ru-RU"/>
              </w:rPr>
            </w:pPr>
            <w:r w:rsidRPr="00D224AE">
              <w:rPr>
                <w:rFonts w:ascii="Times New Roman" w:eastAsia="Times New Roman" w:hAnsi="Times New Roman"/>
                <w:sz w:val="26"/>
                <w:szCs w:val="26"/>
                <w:lang w:eastAsia="ru-RU"/>
              </w:rPr>
              <w:t>1.7</w:t>
            </w:r>
            <w:r w:rsidR="00450A49" w:rsidRPr="00D224AE">
              <w:rPr>
                <w:rFonts w:ascii="Times New Roman" w:eastAsia="Times New Roman" w:hAnsi="Times New Roman"/>
                <w:sz w:val="26"/>
                <w:szCs w:val="26"/>
                <w:lang w:eastAsia="ru-RU"/>
              </w:rPr>
              <w:t>.</w:t>
            </w:r>
          </w:p>
        </w:tc>
        <w:tc>
          <w:tcPr>
            <w:tcW w:w="3826" w:type="dxa"/>
            <w:tcBorders>
              <w:top w:val="single" w:sz="4" w:space="0" w:color="auto"/>
              <w:left w:val="single" w:sz="4" w:space="0" w:color="auto"/>
              <w:bottom w:val="single" w:sz="4" w:space="0" w:color="auto"/>
              <w:right w:val="single" w:sz="4" w:space="0" w:color="auto"/>
            </w:tcBorders>
            <w:shd w:val="clear" w:color="auto" w:fill="auto"/>
          </w:tcPr>
          <w:p w:rsidR="00A9625C" w:rsidRPr="00D224AE" w:rsidRDefault="00A9625C" w:rsidP="00B94069">
            <w:pPr>
              <w:jc w:val="both"/>
              <w:rPr>
                <w:rFonts w:ascii="Times New Roman" w:hAnsi="Times New Roman"/>
                <w:sz w:val="26"/>
                <w:szCs w:val="26"/>
              </w:rPr>
            </w:pPr>
            <w:r w:rsidRPr="00D224AE">
              <w:rPr>
                <w:rFonts w:ascii="Times New Roman" w:hAnsi="Times New Roman"/>
                <w:sz w:val="26"/>
                <w:szCs w:val="26"/>
              </w:rPr>
              <w:t>Работа по размещению рекламных конструкций</w:t>
            </w:r>
          </w:p>
        </w:tc>
        <w:tc>
          <w:tcPr>
            <w:tcW w:w="3256" w:type="dxa"/>
            <w:tcBorders>
              <w:top w:val="single" w:sz="4" w:space="0" w:color="auto"/>
              <w:left w:val="single" w:sz="4" w:space="0" w:color="auto"/>
              <w:bottom w:val="single" w:sz="4" w:space="0" w:color="auto"/>
              <w:right w:val="single" w:sz="4" w:space="0" w:color="auto"/>
            </w:tcBorders>
            <w:shd w:val="clear" w:color="auto" w:fill="auto"/>
          </w:tcPr>
          <w:p w:rsidR="00A9625C" w:rsidRPr="00D224AE" w:rsidRDefault="00A9625C" w:rsidP="00612AF9">
            <w:pPr>
              <w:spacing w:after="0" w:line="240" w:lineRule="auto"/>
              <w:jc w:val="center"/>
              <w:rPr>
                <w:rFonts w:ascii="Times New Roman" w:hAnsi="Times New Roman"/>
                <w:sz w:val="26"/>
                <w:szCs w:val="26"/>
              </w:rPr>
            </w:pPr>
            <w:r w:rsidRPr="00D224AE">
              <w:rPr>
                <w:rFonts w:ascii="Times New Roman" w:hAnsi="Times New Roman"/>
                <w:sz w:val="26"/>
                <w:szCs w:val="26"/>
              </w:rPr>
              <w:t xml:space="preserve">Управление имущественных и земельных отношений Администрации </w:t>
            </w:r>
            <w:r w:rsidR="002E22EE" w:rsidRPr="00D224AE">
              <w:rPr>
                <w:rFonts w:ascii="Times New Roman" w:hAnsi="Times New Roman"/>
                <w:sz w:val="26"/>
                <w:szCs w:val="26"/>
              </w:rPr>
              <w:t>Бал</w:t>
            </w:r>
            <w:r w:rsidR="00612AF9" w:rsidRPr="00D224AE">
              <w:rPr>
                <w:rFonts w:ascii="Times New Roman" w:hAnsi="Times New Roman"/>
                <w:sz w:val="26"/>
                <w:szCs w:val="26"/>
              </w:rPr>
              <w:t>езинского района</w:t>
            </w:r>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tcPr>
          <w:p w:rsidR="00A9625C" w:rsidRPr="00D224AE" w:rsidRDefault="00EE4EFC" w:rsidP="00D224AE">
            <w:pPr>
              <w:jc w:val="center"/>
              <w:rPr>
                <w:rFonts w:ascii="Times New Roman" w:hAnsi="Times New Roman"/>
                <w:sz w:val="26"/>
                <w:szCs w:val="26"/>
              </w:rPr>
            </w:pPr>
            <w:r w:rsidRPr="00D224AE">
              <w:rPr>
                <w:rFonts w:ascii="Times New Roman" w:hAnsi="Times New Roman"/>
                <w:sz w:val="26"/>
                <w:szCs w:val="26"/>
              </w:rPr>
              <w:t>202</w:t>
            </w:r>
            <w:r w:rsidR="00D224AE">
              <w:rPr>
                <w:rFonts w:ascii="Times New Roman" w:hAnsi="Times New Roman"/>
                <w:sz w:val="26"/>
                <w:szCs w:val="26"/>
              </w:rPr>
              <w:t>5-2027</w:t>
            </w:r>
            <w:r w:rsidR="00A9625C" w:rsidRPr="00D224AE">
              <w:rPr>
                <w:rFonts w:ascii="Times New Roman" w:hAnsi="Times New Roman"/>
                <w:sz w:val="26"/>
                <w:szCs w:val="26"/>
              </w:rPr>
              <w:t xml:space="preserve"> годы</w:t>
            </w:r>
          </w:p>
        </w:tc>
        <w:tc>
          <w:tcPr>
            <w:tcW w:w="2392" w:type="dxa"/>
            <w:gridSpan w:val="2"/>
            <w:tcBorders>
              <w:top w:val="single" w:sz="4" w:space="0" w:color="auto"/>
              <w:left w:val="single" w:sz="4" w:space="0" w:color="auto"/>
              <w:bottom w:val="single" w:sz="4" w:space="0" w:color="000000"/>
              <w:right w:val="single" w:sz="4" w:space="0" w:color="000000"/>
            </w:tcBorders>
            <w:shd w:val="clear" w:color="auto" w:fill="auto"/>
            <w:vAlign w:val="center"/>
          </w:tcPr>
          <w:p w:rsidR="00A9625C" w:rsidRPr="00D224AE" w:rsidRDefault="00D224AE" w:rsidP="005E5458">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10</w:t>
            </w:r>
          </w:p>
        </w:tc>
        <w:tc>
          <w:tcPr>
            <w:tcW w:w="2393"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rsidR="00A9625C" w:rsidRPr="00D224AE" w:rsidRDefault="00D224AE" w:rsidP="00D224AE">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20</w:t>
            </w:r>
          </w:p>
        </w:tc>
        <w:tc>
          <w:tcPr>
            <w:tcW w:w="1626" w:type="dxa"/>
            <w:tcBorders>
              <w:top w:val="single" w:sz="4" w:space="0" w:color="auto"/>
              <w:left w:val="single" w:sz="4" w:space="0" w:color="auto"/>
              <w:bottom w:val="single" w:sz="4" w:space="0" w:color="000000"/>
              <w:right w:val="single" w:sz="4" w:space="0" w:color="000000"/>
            </w:tcBorders>
            <w:shd w:val="clear" w:color="auto" w:fill="auto"/>
            <w:vAlign w:val="center"/>
          </w:tcPr>
          <w:p w:rsidR="00A9625C" w:rsidRPr="00D224AE" w:rsidRDefault="00D224AE" w:rsidP="00D224AE">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30</w:t>
            </w:r>
          </w:p>
        </w:tc>
      </w:tr>
      <w:tr w:rsidR="001C0D67" w:rsidRPr="007943CE" w:rsidTr="00DB6DD3">
        <w:trPr>
          <w:trHeight w:val="1666"/>
          <w:jc w:val="center"/>
        </w:trPr>
        <w:tc>
          <w:tcPr>
            <w:tcW w:w="932" w:type="dxa"/>
            <w:tcBorders>
              <w:top w:val="nil"/>
              <w:left w:val="single" w:sz="4" w:space="0" w:color="auto"/>
              <w:bottom w:val="single" w:sz="4" w:space="0" w:color="000000"/>
              <w:right w:val="single" w:sz="4" w:space="0" w:color="auto"/>
            </w:tcBorders>
            <w:shd w:val="clear" w:color="auto" w:fill="auto"/>
            <w:vAlign w:val="center"/>
          </w:tcPr>
          <w:p w:rsidR="001C0D67" w:rsidRPr="007943CE" w:rsidRDefault="00523C85" w:rsidP="00EC08A0">
            <w:pPr>
              <w:spacing w:after="0" w:line="240" w:lineRule="auto"/>
              <w:jc w:val="center"/>
              <w:rPr>
                <w:rFonts w:ascii="Times New Roman" w:eastAsia="Times New Roman" w:hAnsi="Times New Roman"/>
                <w:sz w:val="26"/>
                <w:szCs w:val="26"/>
                <w:lang w:eastAsia="ru-RU"/>
              </w:rPr>
            </w:pPr>
            <w:r w:rsidRPr="007943CE">
              <w:rPr>
                <w:rFonts w:ascii="Times New Roman" w:eastAsia="Times New Roman" w:hAnsi="Times New Roman"/>
                <w:sz w:val="26"/>
                <w:szCs w:val="26"/>
                <w:lang w:eastAsia="ru-RU"/>
              </w:rPr>
              <w:t>1.8</w:t>
            </w:r>
            <w:r w:rsidR="001C0D67" w:rsidRPr="007943CE">
              <w:rPr>
                <w:rFonts w:ascii="Times New Roman" w:eastAsia="Times New Roman" w:hAnsi="Times New Roman"/>
                <w:sz w:val="26"/>
                <w:szCs w:val="26"/>
                <w:lang w:eastAsia="ru-RU"/>
              </w:rPr>
              <w:t>.</w:t>
            </w:r>
          </w:p>
        </w:tc>
        <w:tc>
          <w:tcPr>
            <w:tcW w:w="3826" w:type="dxa"/>
            <w:tcBorders>
              <w:top w:val="single" w:sz="4" w:space="0" w:color="auto"/>
              <w:left w:val="single" w:sz="4" w:space="0" w:color="auto"/>
              <w:bottom w:val="single" w:sz="4" w:space="0" w:color="auto"/>
              <w:right w:val="single" w:sz="4" w:space="0" w:color="auto"/>
            </w:tcBorders>
            <w:shd w:val="clear" w:color="auto" w:fill="auto"/>
          </w:tcPr>
          <w:p w:rsidR="001C0D67" w:rsidRPr="007943CE" w:rsidRDefault="001C0D67" w:rsidP="00B94069">
            <w:pPr>
              <w:jc w:val="both"/>
              <w:rPr>
                <w:rFonts w:ascii="Times New Roman" w:hAnsi="Times New Roman"/>
                <w:sz w:val="26"/>
                <w:szCs w:val="26"/>
              </w:rPr>
            </w:pPr>
            <w:r w:rsidRPr="007943CE">
              <w:rPr>
                <w:rFonts w:ascii="Times New Roman" w:hAnsi="Times New Roman"/>
                <w:sz w:val="26"/>
                <w:szCs w:val="26"/>
              </w:rPr>
              <w:t>Работа по размещению нестационарных торговых объектов</w:t>
            </w:r>
          </w:p>
        </w:tc>
        <w:tc>
          <w:tcPr>
            <w:tcW w:w="3256" w:type="dxa"/>
            <w:tcBorders>
              <w:top w:val="single" w:sz="4" w:space="0" w:color="auto"/>
              <w:left w:val="single" w:sz="4" w:space="0" w:color="auto"/>
              <w:bottom w:val="single" w:sz="4" w:space="0" w:color="auto"/>
              <w:right w:val="single" w:sz="4" w:space="0" w:color="auto"/>
            </w:tcBorders>
            <w:shd w:val="clear" w:color="auto" w:fill="auto"/>
          </w:tcPr>
          <w:p w:rsidR="001C0D67" w:rsidRPr="007943CE" w:rsidRDefault="001C0D67" w:rsidP="007A5150">
            <w:pPr>
              <w:jc w:val="center"/>
              <w:rPr>
                <w:rFonts w:ascii="Times New Roman" w:hAnsi="Times New Roman"/>
                <w:sz w:val="26"/>
                <w:szCs w:val="26"/>
              </w:rPr>
            </w:pPr>
            <w:r w:rsidRPr="007943CE">
              <w:rPr>
                <w:rFonts w:ascii="Times New Roman" w:hAnsi="Times New Roman"/>
                <w:sz w:val="26"/>
                <w:szCs w:val="26"/>
              </w:rPr>
              <w:t xml:space="preserve">Управление имущественных и земельных отношений Администрации </w:t>
            </w:r>
            <w:r w:rsidR="007A5150" w:rsidRPr="007943CE">
              <w:rPr>
                <w:rFonts w:ascii="Times New Roman" w:hAnsi="Times New Roman"/>
                <w:sz w:val="26"/>
                <w:szCs w:val="26"/>
              </w:rPr>
              <w:t>Балезинского района</w:t>
            </w:r>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tcPr>
          <w:p w:rsidR="001C0D67" w:rsidRPr="007943CE" w:rsidRDefault="001C0D67" w:rsidP="007943CE">
            <w:pPr>
              <w:jc w:val="center"/>
              <w:rPr>
                <w:rFonts w:ascii="Times New Roman" w:hAnsi="Times New Roman"/>
                <w:sz w:val="26"/>
                <w:szCs w:val="26"/>
              </w:rPr>
            </w:pPr>
            <w:r w:rsidRPr="007943CE">
              <w:rPr>
                <w:rFonts w:ascii="Times New Roman" w:hAnsi="Times New Roman"/>
                <w:sz w:val="26"/>
                <w:szCs w:val="26"/>
              </w:rPr>
              <w:t>202</w:t>
            </w:r>
            <w:r w:rsidR="007943CE">
              <w:rPr>
                <w:rFonts w:ascii="Times New Roman" w:hAnsi="Times New Roman"/>
                <w:sz w:val="26"/>
                <w:szCs w:val="26"/>
              </w:rPr>
              <w:t>5-2027</w:t>
            </w:r>
            <w:r w:rsidRPr="007943CE">
              <w:rPr>
                <w:rFonts w:ascii="Times New Roman" w:hAnsi="Times New Roman"/>
                <w:sz w:val="26"/>
                <w:szCs w:val="26"/>
              </w:rPr>
              <w:t xml:space="preserve"> годы</w:t>
            </w:r>
          </w:p>
        </w:tc>
        <w:tc>
          <w:tcPr>
            <w:tcW w:w="2392" w:type="dxa"/>
            <w:gridSpan w:val="2"/>
            <w:tcBorders>
              <w:top w:val="single" w:sz="4" w:space="0" w:color="auto"/>
              <w:left w:val="single" w:sz="4" w:space="0" w:color="auto"/>
              <w:bottom w:val="single" w:sz="4" w:space="0" w:color="000000"/>
              <w:right w:val="single" w:sz="4" w:space="0" w:color="000000"/>
            </w:tcBorders>
            <w:shd w:val="clear" w:color="auto" w:fill="auto"/>
            <w:vAlign w:val="center"/>
          </w:tcPr>
          <w:p w:rsidR="001C0D67" w:rsidRPr="007943CE" w:rsidRDefault="001C0D67" w:rsidP="005E5458">
            <w:pPr>
              <w:spacing w:after="0" w:line="240" w:lineRule="auto"/>
              <w:jc w:val="center"/>
              <w:rPr>
                <w:rFonts w:ascii="Times New Roman" w:eastAsia="Times New Roman" w:hAnsi="Times New Roman"/>
                <w:sz w:val="26"/>
                <w:szCs w:val="26"/>
                <w:lang w:eastAsia="ru-RU"/>
              </w:rPr>
            </w:pPr>
            <w:r w:rsidRPr="007943CE">
              <w:rPr>
                <w:rFonts w:ascii="Times New Roman" w:eastAsia="Times New Roman" w:hAnsi="Times New Roman"/>
                <w:sz w:val="26"/>
                <w:szCs w:val="26"/>
                <w:lang w:eastAsia="ru-RU"/>
              </w:rPr>
              <w:t>8</w:t>
            </w:r>
          </w:p>
        </w:tc>
        <w:tc>
          <w:tcPr>
            <w:tcW w:w="2393"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rsidR="001C0D67" w:rsidRPr="007943CE" w:rsidRDefault="001C0D67" w:rsidP="005E5458">
            <w:pPr>
              <w:spacing w:after="0" w:line="240" w:lineRule="auto"/>
              <w:jc w:val="center"/>
              <w:rPr>
                <w:rFonts w:ascii="Times New Roman" w:eastAsia="Times New Roman" w:hAnsi="Times New Roman"/>
                <w:sz w:val="26"/>
                <w:szCs w:val="26"/>
                <w:lang w:eastAsia="ru-RU"/>
              </w:rPr>
            </w:pPr>
            <w:r w:rsidRPr="007943CE">
              <w:rPr>
                <w:rFonts w:ascii="Times New Roman" w:eastAsia="Times New Roman" w:hAnsi="Times New Roman"/>
                <w:sz w:val="26"/>
                <w:szCs w:val="26"/>
                <w:lang w:eastAsia="ru-RU"/>
              </w:rPr>
              <w:t>1</w:t>
            </w:r>
            <w:r w:rsidR="00703041" w:rsidRPr="007943CE">
              <w:rPr>
                <w:rFonts w:ascii="Times New Roman" w:eastAsia="Times New Roman" w:hAnsi="Times New Roman"/>
                <w:sz w:val="26"/>
                <w:szCs w:val="26"/>
                <w:lang w:eastAsia="ru-RU"/>
              </w:rPr>
              <w:t>0</w:t>
            </w:r>
          </w:p>
        </w:tc>
        <w:tc>
          <w:tcPr>
            <w:tcW w:w="1626" w:type="dxa"/>
            <w:tcBorders>
              <w:top w:val="single" w:sz="4" w:space="0" w:color="auto"/>
              <w:left w:val="single" w:sz="4" w:space="0" w:color="auto"/>
              <w:bottom w:val="single" w:sz="4" w:space="0" w:color="000000"/>
              <w:right w:val="single" w:sz="4" w:space="0" w:color="000000"/>
            </w:tcBorders>
            <w:shd w:val="clear" w:color="auto" w:fill="auto"/>
            <w:vAlign w:val="center"/>
          </w:tcPr>
          <w:p w:rsidR="001C0D67" w:rsidRPr="007943CE" w:rsidRDefault="001C0D67" w:rsidP="005E5458">
            <w:pPr>
              <w:spacing w:after="0" w:line="240" w:lineRule="auto"/>
              <w:jc w:val="center"/>
              <w:rPr>
                <w:rFonts w:ascii="Times New Roman" w:eastAsia="Times New Roman" w:hAnsi="Times New Roman"/>
                <w:sz w:val="26"/>
                <w:szCs w:val="26"/>
                <w:lang w:eastAsia="ru-RU"/>
              </w:rPr>
            </w:pPr>
            <w:r w:rsidRPr="007943CE">
              <w:rPr>
                <w:rFonts w:ascii="Times New Roman" w:eastAsia="Times New Roman" w:hAnsi="Times New Roman"/>
                <w:sz w:val="26"/>
                <w:szCs w:val="26"/>
                <w:lang w:eastAsia="ru-RU"/>
              </w:rPr>
              <w:t>12</w:t>
            </w:r>
          </w:p>
        </w:tc>
      </w:tr>
      <w:tr w:rsidR="001C0D67" w:rsidRPr="00B519F2" w:rsidTr="00E10FFC">
        <w:trPr>
          <w:jc w:val="center"/>
        </w:trPr>
        <w:tc>
          <w:tcPr>
            <w:tcW w:w="932" w:type="dxa"/>
            <w:tcBorders>
              <w:top w:val="nil"/>
              <w:left w:val="single" w:sz="4" w:space="0" w:color="auto"/>
              <w:bottom w:val="single" w:sz="4" w:space="0" w:color="000000"/>
              <w:right w:val="single" w:sz="4" w:space="0" w:color="auto"/>
            </w:tcBorders>
            <w:shd w:val="clear" w:color="auto" w:fill="auto"/>
            <w:vAlign w:val="center"/>
          </w:tcPr>
          <w:p w:rsidR="001C0D67" w:rsidRPr="0084051E" w:rsidRDefault="00523C85" w:rsidP="00523C85">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1.9</w:t>
            </w:r>
            <w:r w:rsidR="001C0D67">
              <w:rPr>
                <w:rFonts w:ascii="Times New Roman" w:eastAsia="Times New Roman" w:hAnsi="Times New Roman"/>
                <w:sz w:val="26"/>
                <w:szCs w:val="26"/>
                <w:lang w:eastAsia="ru-RU"/>
              </w:rPr>
              <w:t>.</w:t>
            </w:r>
          </w:p>
        </w:tc>
        <w:tc>
          <w:tcPr>
            <w:tcW w:w="3826" w:type="dxa"/>
            <w:tcBorders>
              <w:top w:val="single" w:sz="4" w:space="0" w:color="auto"/>
              <w:left w:val="single" w:sz="4" w:space="0" w:color="auto"/>
              <w:bottom w:val="single" w:sz="4" w:space="0" w:color="auto"/>
              <w:right w:val="single" w:sz="4" w:space="0" w:color="auto"/>
            </w:tcBorders>
            <w:shd w:val="clear" w:color="auto" w:fill="auto"/>
          </w:tcPr>
          <w:p w:rsidR="001C0D67" w:rsidRPr="0084051E" w:rsidRDefault="001C0D67" w:rsidP="00DA2FF8">
            <w:pPr>
              <w:jc w:val="both"/>
              <w:rPr>
                <w:rFonts w:ascii="Times New Roman" w:hAnsi="Times New Roman"/>
                <w:sz w:val="26"/>
                <w:szCs w:val="26"/>
              </w:rPr>
            </w:pPr>
            <w:r>
              <w:rPr>
                <w:rFonts w:ascii="Times New Roman" w:hAnsi="Times New Roman"/>
                <w:sz w:val="26"/>
                <w:szCs w:val="26"/>
              </w:rPr>
              <w:t xml:space="preserve">Работа по сокращению задолженности по налоговым платежам </w:t>
            </w:r>
          </w:p>
        </w:tc>
        <w:tc>
          <w:tcPr>
            <w:tcW w:w="3256" w:type="dxa"/>
            <w:tcBorders>
              <w:top w:val="single" w:sz="4" w:space="0" w:color="auto"/>
              <w:left w:val="single" w:sz="4" w:space="0" w:color="auto"/>
              <w:bottom w:val="single" w:sz="4" w:space="0" w:color="auto"/>
              <w:right w:val="single" w:sz="4" w:space="0" w:color="auto"/>
            </w:tcBorders>
            <w:shd w:val="clear" w:color="auto" w:fill="auto"/>
          </w:tcPr>
          <w:p w:rsidR="001C0D67" w:rsidRPr="00D66CF7" w:rsidRDefault="00FF33A1" w:rsidP="007A5150">
            <w:pPr>
              <w:spacing w:after="0" w:line="240" w:lineRule="auto"/>
              <w:jc w:val="center"/>
              <w:rPr>
                <w:rFonts w:ascii="Times New Roman" w:hAnsi="Times New Roman"/>
                <w:sz w:val="26"/>
                <w:szCs w:val="26"/>
              </w:rPr>
            </w:pPr>
            <w:r>
              <w:rPr>
                <w:rFonts w:ascii="Times New Roman" w:hAnsi="Times New Roman"/>
                <w:sz w:val="26"/>
                <w:szCs w:val="26"/>
              </w:rPr>
              <w:t xml:space="preserve">Отдел экономики Администрации </w:t>
            </w:r>
            <w:r w:rsidR="007A5150">
              <w:rPr>
                <w:rFonts w:ascii="Times New Roman" w:hAnsi="Times New Roman"/>
                <w:sz w:val="26"/>
                <w:szCs w:val="26"/>
              </w:rPr>
              <w:t>Балезинского района</w:t>
            </w:r>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tcPr>
          <w:p w:rsidR="001C0D67" w:rsidRPr="0084051E" w:rsidRDefault="0083186B" w:rsidP="00BD2884">
            <w:pPr>
              <w:jc w:val="center"/>
              <w:rPr>
                <w:rFonts w:ascii="Times New Roman" w:hAnsi="Times New Roman"/>
                <w:sz w:val="26"/>
                <w:szCs w:val="26"/>
              </w:rPr>
            </w:pPr>
            <w:r>
              <w:rPr>
                <w:rFonts w:ascii="Times New Roman" w:hAnsi="Times New Roman"/>
                <w:sz w:val="26"/>
                <w:szCs w:val="26"/>
              </w:rPr>
              <w:t>202</w:t>
            </w:r>
            <w:r w:rsidR="00BD2884">
              <w:rPr>
                <w:rFonts w:ascii="Times New Roman" w:hAnsi="Times New Roman"/>
                <w:sz w:val="26"/>
                <w:szCs w:val="26"/>
              </w:rPr>
              <w:t>5-2027</w:t>
            </w:r>
            <w:r w:rsidR="001C0D67">
              <w:rPr>
                <w:rFonts w:ascii="Times New Roman" w:hAnsi="Times New Roman"/>
                <w:sz w:val="26"/>
                <w:szCs w:val="26"/>
              </w:rPr>
              <w:t xml:space="preserve"> годы</w:t>
            </w:r>
          </w:p>
        </w:tc>
        <w:tc>
          <w:tcPr>
            <w:tcW w:w="2392" w:type="dxa"/>
            <w:gridSpan w:val="2"/>
            <w:tcBorders>
              <w:top w:val="single" w:sz="4" w:space="0" w:color="auto"/>
              <w:left w:val="single" w:sz="4" w:space="0" w:color="auto"/>
              <w:bottom w:val="single" w:sz="4" w:space="0" w:color="000000"/>
              <w:right w:val="single" w:sz="4" w:space="0" w:color="000000"/>
            </w:tcBorders>
            <w:shd w:val="clear" w:color="auto" w:fill="auto"/>
            <w:vAlign w:val="center"/>
          </w:tcPr>
          <w:p w:rsidR="001C0D67" w:rsidRDefault="008244B2" w:rsidP="005E5458">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30</w:t>
            </w:r>
          </w:p>
        </w:tc>
        <w:tc>
          <w:tcPr>
            <w:tcW w:w="2393"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rsidR="001C0D67" w:rsidRDefault="008244B2" w:rsidP="005E5458">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30</w:t>
            </w:r>
          </w:p>
        </w:tc>
        <w:tc>
          <w:tcPr>
            <w:tcW w:w="1626" w:type="dxa"/>
            <w:tcBorders>
              <w:top w:val="single" w:sz="4" w:space="0" w:color="auto"/>
              <w:left w:val="single" w:sz="4" w:space="0" w:color="auto"/>
              <w:bottom w:val="single" w:sz="4" w:space="0" w:color="000000"/>
              <w:right w:val="single" w:sz="4" w:space="0" w:color="000000"/>
            </w:tcBorders>
            <w:shd w:val="clear" w:color="auto" w:fill="auto"/>
            <w:vAlign w:val="center"/>
          </w:tcPr>
          <w:p w:rsidR="001C0D67" w:rsidRDefault="008244B2" w:rsidP="005E5458">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30</w:t>
            </w:r>
          </w:p>
        </w:tc>
      </w:tr>
      <w:tr w:rsidR="001C0D67" w:rsidRPr="00B519F2" w:rsidTr="00E10FFC">
        <w:trPr>
          <w:jc w:val="center"/>
        </w:trPr>
        <w:tc>
          <w:tcPr>
            <w:tcW w:w="932" w:type="dxa"/>
            <w:tcBorders>
              <w:top w:val="nil"/>
              <w:left w:val="single" w:sz="4" w:space="0" w:color="auto"/>
              <w:bottom w:val="single" w:sz="4" w:space="0" w:color="000000"/>
              <w:right w:val="single" w:sz="4" w:space="0" w:color="auto"/>
            </w:tcBorders>
            <w:shd w:val="clear" w:color="auto" w:fill="auto"/>
            <w:vAlign w:val="center"/>
          </w:tcPr>
          <w:p w:rsidR="001C0D67" w:rsidRPr="0084051E" w:rsidRDefault="00523C85" w:rsidP="00EC08A0">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1.10</w:t>
            </w:r>
            <w:r w:rsidR="001C0D67">
              <w:rPr>
                <w:rFonts w:ascii="Times New Roman" w:eastAsia="Times New Roman" w:hAnsi="Times New Roman"/>
                <w:sz w:val="26"/>
                <w:szCs w:val="26"/>
                <w:lang w:eastAsia="ru-RU"/>
              </w:rPr>
              <w:t>.</w:t>
            </w:r>
          </w:p>
        </w:tc>
        <w:tc>
          <w:tcPr>
            <w:tcW w:w="3826" w:type="dxa"/>
            <w:tcBorders>
              <w:top w:val="single" w:sz="4" w:space="0" w:color="auto"/>
              <w:left w:val="single" w:sz="4" w:space="0" w:color="auto"/>
              <w:bottom w:val="single" w:sz="4" w:space="0" w:color="auto"/>
              <w:right w:val="single" w:sz="4" w:space="0" w:color="auto"/>
            </w:tcBorders>
            <w:shd w:val="clear" w:color="auto" w:fill="auto"/>
          </w:tcPr>
          <w:p w:rsidR="001C0D67" w:rsidRPr="0084051E" w:rsidRDefault="001C0D67" w:rsidP="00D46294">
            <w:pPr>
              <w:jc w:val="both"/>
              <w:rPr>
                <w:rFonts w:ascii="Times New Roman" w:hAnsi="Times New Roman"/>
                <w:sz w:val="26"/>
                <w:szCs w:val="26"/>
              </w:rPr>
            </w:pPr>
            <w:r>
              <w:rPr>
                <w:rFonts w:ascii="Times New Roman" w:hAnsi="Times New Roman"/>
                <w:sz w:val="26"/>
                <w:szCs w:val="26"/>
              </w:rPr>
              <w:t>Работа по сокращению задолженности по неналоговым платежам в части арендной платы</w:t>
            </w:r>
          </w:p>
        </w:tc>
        <w:tc>
          <w:tcPr>
            <w:tcW w:w="3256" w:type="dxa"/>
            <w:tcBorders>
              <w:top w:val="single" w:sz="4" w:space="0" w:color="auto"/>
              <w:left w:val="single" w:sz="4" w:space="0" w:color="auto"/>
              <w:bottom w:val="single" w:sz="4" w:space="0" w:color="auto"/>
              <w:right w:val="single" w:sz="4" w:space="0" w:color="auto"/>
            </w:tcBorders>
            <w:shd w:val="clear" w:color="auto" w:fill="auto"/>
          </w:tcPr>
          <w:p w:rsidR="001C0D67" w:rsidRPr="00737CCE" w:rsidRDefault="00CC49BE" w:rsidP="00736F9D">
            <w:pPr>
              <w:jc w:val="center"/>
              <w:rPr>
                <w:rFonts w:ascii="Times New Roman" w:hAnsi="Times New Roman"/>
                <w:sz w:val="26"/>
                <w:szCs w:val="26"/>
              </w:rPr>
            </w:pPr>
            <w:r w:rsidRPr="00737CCE">
              <w:rPr>
                <w:rFonts w:ascii="Times New Roman" w:hAnsi="Times New Roman"/>
                <w:sz w:val="26"/>
                <w:szCs w:val="26"/>
              </w:rPr>
              <w:t xml:space="preserve">Управление имущественных и земельных отношений Администрации </w:t>
            </w:r>
            <w:r w:rsidR="00736F9D">
              <w:rPr>
                <w:rFonts w:ascii="Times New Roman" w:hAnsi="Times New Roman"/>
                <w:sz w:val="26"/>
                <w:szCs w:val="26"/>
              </w:rPr>
              <w:t>Балезинского района</w:t>
            </w:r>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tcPr>
          <w:p w:rsidR="001C0D67" w:rsidRPr="0084051E" w:rsidRDefault="001C0D67" w:rsidP="006E1867">
            <w:pPr>
              <w:jc w:val="center"/>
              <w:rPr>
                <w:rFonts w:ascii="Times New Roman" w:hAnsi="Times New Roman"/>
                <w:sz w:val="26"/>
                <w:szCs w:val="26"/>
              </w:rPr>
            </w:pPr>
            <w:r>
              <w:rPr>
                <w:rFonts w:ascii="Times New Roman" w:hAnsi="Times New Roman"/>
                <w:sz w:val="26"/>
                <w:szCs w:val="26"/>
              </w:rPr>
              <w:t>202</w:t>
            </w:r>
            <w:r w:rsidR="006E1867">
              <w:rPr>
                <w:rFonts w:ascii="Times New Roman" w:hAnsi="Times New Roman"/>
                <w:sz w:val="26"/>
                <w:szCs w:val="26"/>
              </w:rPr>
              <w:t>5-2027</w:t>
            </w:r>
            <w:r>
              <w:rPr>
                <w:rFonts w:ascii="Times New Roman" w:hAnsi="Times New Roman"/>
                <w:sz w:val="26"/>
                <w:szCs w:val="26"/>
              </w:rPr>
              <w:t xml:space="preserve"> годы</w:t>
            </w:r>
          </w:p>
        </w:tc>
        <w:tc>
          <w:tcPr>
            <w:tcW w:w="2392" w:type="dxa"/>
            <w:gridSpan w:val="2"/>
            <w:tcBorders>
              <w:top w:val="single" w:sz="4" w:space="0" w:color="auto"/>
              <w:left w:val="single" w:sz="4" w:space="0" w:color="auto"/>
              <w:bottom w:val="single" w:sz="4" w:space="0" w:color="000000"/>
              <w:right w:val="single" w:sz="4" w:space="0" w:color="000000"/>
            </w:tcBorders>
            <w:shd w:val="clear" w:color="auto" w:fill="auto"/>
            <w:vAlign w:val="center"/>
          </w:tcPr>
          <w:p w:rsidR="001C0D67" w:rsidRPr="008D286C" w:rsidRDefault="008D286C" w:rsidP="005E5458">
            <w:pPr>
              <w:spacing w:after="0" w:line="240" w:lineRule="auto"/>
              <w:jc w:val="center"/>
              <w:rPr>
                <w:rFonts w:ascii="Times New Roman" w:eastAsia="Times New Roman" w:hAnsi="Times New Roman"/>
                <w:sz w:val="26"/>
                <w:szCs w:val="26"/>
                <w:lang w:eastAsia="ru-RU"/>
              </w:rPr>
            </w:pPr>
            <w:r w:rsidRPr="008D286C">
              <w:rPr>
                <w:rFonts w:ascii="Times New Roman" w:eastAsia="Times New Roman" w:hAnsi="Times New Roman"/>
                <w:sz w:val="26"/>
                <w:szCs w:val="26"/>
                <w:lang w:eastAsia="ru-RU"/>
              </w:rPr>
              <w:t>1 000</w:t>
            </w:r>
          </w:p>
        </w:tc>
        <w:tc>
          <w:tcPr>
            <w:tcW w:w="2393"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rsidR="001C0D67" w:rsidRPr="008D286C" w:rsidRDefault="008D286C" w:rsidP="005E5458">
            <w:pPr>
              <w:spacing w:after="0" w:line="240" w:lineRule="auto"/>
              <w:jc w:val="center"/>
              <w:rPr>
                <w:rFonts w:ascii="Times New Roman" w:eastAsia="Times New Roman" w:hAnsi="Times New Roman"/>
                <w:sz w:val="26"/>
                <w:szCs w:val="26"/>
                <w:lang w:eastAsia="ru-RU"/>
              </w:rPr>
            </w:pPr>
            <w:r w:rsidRPr="008D286C">
              <w:rPr>
                <w:rFonts w:ascii="Times New Roman" w:eastAsia="Times New Roman" w:hAnsi="Times New Roman"/>
                <w:sz w:val="26"/>
                <w:szCs w:val="26"/>
                <w:lang w:eastAsia="ru-RU"/>
              </w:rPr>
              <w:t>1 100</w:t>
            </w:r>
          </w:p>
        </w:tc>
        <w:tc>
          <w:tcPr>
            <w:tcW w:w="1626" w:type="dxa"/>
            <w:tcBorders>
              <w:top w:val="single" w:sz="4" w:space="0" w:color="auto"/>
              <w:left w:val="single" w:sz="4" w:space="0" w:color="auto"/>
              <w:bottom w:val="single" w:sz="4" w:space="0" w:color="000000"/>
              <w:right w:val="single" w:sz="4" w:space="0" w:color="000000"/>
            </w:tcBorders>
            <w:shd w:val="clear" w:color="auto" w:fill="auto"/>
            <w:vAlign w:val="center"/>
          </w:tcPr>
          <w:p w:rsidR="001C0D67" w:rsidRPr="008D286C" w:rsidRDefault="008D286C" w:rsidP="00144A89">
            <w:pPr>
              <w:spacing w:after="0" w:line="240" w:lineRule="auto"/>
              <w:jc w:val="center"/>
              <w:rPr>
                <w:rFonts w:ascii="Times New Roman" w:eastAsia="Times New Roman" w:hAnsi="Times New Roman"/>
                <w:sz w:val="26"/>
                <w:szCs w:val="26"/>
                <w:lang w:eastAsia="ru-RU"/>
              </w:rPr>
            </w:pPr>
            <w:r w:rsidRPr="008D286C">
              <w:rPr>
                <w:rFonts w:ascii="Times New Roman" w:eastAsia="Times New Roman" w:hAnsi="Times New Roman"/>
                <w:sz w:val="26"/>
                <w:szCs w:val="26"/>
                <w:lang w:eastAsia="ru-RU"/>
              </w:rPr>
              <w:t>1 200</w:t>
            </w:r>
          </w:p>
        </w:tc>
      </w:tr>
      <w:tr w:rsidR="001C0D67" w:rsidRPr="00B519F2" w:rsidTr="00E10FFC">
        <w:trPr>
          <w:trHeight w:val="1231"/>
          <w:jc w:val="center"/>
        </w:trPr>
        <w:tc>
          <w:tcPr>
            <w:tcW w:w="932" w:type="dxa"/>
            <w:tcBorders>
              <w:top w:val="nil"/>
              <w:left w:val="single" w:sz="4" w:space="0" w:color="auto"/>
              <w:bottom w:val="single" w:sz="4" w:space="0" w:color="000000"/>
              <w:right w:val="single" w:sz="4" w:space="0" w:color="auto"/>
            </w:tcBorders>
            <w:shd w:val="clear" w:color="auto" w:fill="auto"/>
            <w:vAlign w:val="center"/>
          </w:tcPr>
          <w:p w:rsidR="001C0D67" w:rsidRDefault="001C0D67" w:rsidP="00EC08A0">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1.</w:t>
            </w:r>
            <w:r w:rsidR="00523C85">
              <w:rPr>
                <w:rFonts w:ascii="Times New Roman" w:eastAsia="Times New Roman" w:hAnsi="Times New Roman"/>
                <w:sz w:val="26"/>
                <w:szCs w:val="26"/>
                <w:lang w:eastAsia="ru-RU"/>
              </w:rPr>
              <w:t>11</w:t>
            </w:r>
            <w:r>
              <w:rPr>
                <w:rFonts w:ascii="Times New Roman" w:eastAsia="Times New Roman" w:hAnsi="Times New Roman"/>
                <w:sz w:val="26"/>
                <w:szCs w:val="26"/>
                <w:lang w:eastAsia="ru-RU"/>
              </w:rPr>
              <w:t>.</w:t>
            </w:r>
          </w:p>
        </w:tc>
        <w:tc>
          <w:tcPr>
            <w:tcW w:w="3826" w:type="dxa"/>
            <w:tcBorders>
              <w:top w:val="single" w:sz="4" w:space="0" w:color="auto"/>
              <w:left w:val="single" w:sz="4" w:space="0" w:color="auto"/>
              <w:bottom w:val="single" w:sz="4" w:space="0" w:color="000000"/>
              <w:right w:val="single" w:sz="4" w:space="0" w:color="auto"/>
            </w:tcBorders>
            <w:shd w:val="clear" w:color="auto" w:fill="auto"/>
          </w:tcPr>
          <w:p w:rsidR="001C0D67" w:rsidRPr="0084051E" w:rsidRDefault="001C0D67" w:rsidP="00BC5A5E">
            <w:pPr>
              <w:jc w:val="both"/>
              <w:rPr>
                <w:rFonts w:ascii="Times New Roman" w:hAnsi="Times New Roman"/>
                <w:sz w:val="26"/>
                <w:szCs w:val="26"/>
              </w:rPr>
            </w:pPr>
            <w:r>
              <w:rPr>
                <w:rFonts w:ascii="Times New Roman" w:hAnsi="Times New Roman"/>
                <w:sz w:val="26"/>
                <w:szCs w:val="26"/>
              </w:rPr>
              <w:t>Работа по легализации доходов участников рынка труда, ликвидации задолженности по заработной плате</w:t>
            </w:r>
          </w:p>
        </w:tc>
        <w:tc>
          <w:tcPr>
            <w:tcW w:w="3256" w:type="dxa"/>
            <w:tcBorders>
              <w:top w:val="single" w:sz="4" w:space="0" w:color="auto"/>
              <w:left w:val="single" w:sz="4" w:space="0" w:color="auto"/>
              <w:bottom w:val="single" w:sz="4" w:space="0" w:color="000000"/>
              <w:right w:val="single" w:sz="4" w:space="0" w:color="auto"/>
            </w:tcBorders>
            <w:shd w:val="clear" w:color="auto" w:fill="auto"/>
          </w:tcPr>
          <w:p w:rsidR="001C0D67" w:rsidRPr="0084051E" w:rsidRDefault="00C54C72" w:rsidP="00736F9D">
            <w:pPr>
              <w:jc w:val="center"/>
              <w:rPr>
                <w:rFonts w:ascii="Times New Roman" w:hAnsi="Times New Roman"/>
                <w:sz w:val="26"/>
                <w:szCs w:val="26"/>
              </w:rPr>
            </w:pPr>
            <w:r>
              <w:rPr>
                <w:rFonts w:ascii="Times New Roman" w:hAnsi="Times New Roman"/>
                <w:sz w:val="26"/>
                <w:szCs w:val="26"/>
              </w:rPr>
              <w:t xml:space="preserve">Отдел экономики Администрации </w:t>
            </w:r>
            <w:r w:rsidR="00736F9D">
              <w:rPr>
                <w:rFonts w:ascii="Times New Roman" w:hAnsi="Times New Roman"/>
                <w:sz w:val="26"/>
                <w:szCs w:val="26"/>
              </w:rPr>
              <w:t>Балезинского района</w:t>
            </w:r>
          </w:p>
        </w:tc>
        <w:tc>
          <w:tcPr>
            <w:tcW w:w="1257" w:type="dxa"/>
            <w:gridSpan w:val="2"/>
            <w:tcBorders>
              <w:top w:val="single" w:sz="4" w:space="0" w:color="auto"/>
              <w:left w:val="single" w:sz="4" w:space="0" w:color="auto"/>
              <w:bottom w:val="single" w:sz="4" w:space="0" w:color="000000"/>
              <w:right w:val="single" w:sz="4" w:space="0" w:color="auto"/>
            </w:tcBorders>
            <w:shd w:val="clear" w:color="auto" w:fill="auto"/>
          </w:tcPr>
          <w:p w:rsidR="001C0D67" w:rsidRDefault="00C54C72" w:rsidP="004B2636">
            <w:pPr>
              <w:jc w:val="center"/>
              <w:rPr>
                <w:rFonts w:ascii="Times New Roman" w:hAnsi="Times New Roman"/>
                <w:sz w:val="26"/>
                <w:szCs w:val="26"/>
              </w:rPr>
            </w:pPr>
            <w:r>
              <w:rPr>
                <w:rFonts w:ascii="Times New Roman" w:hAnsi="Times New Roman"/>
                <w:sz w:val="26"/>
                <w:szCs w:val="26"/>
              </w:rPr>
              <w:t>202</w:t>
            </w:r>
            <w:r w:rsidR="004B2636">
              <w:rPr>
                <w:rFonts w:ascii="Times New Roman" w:hAnsi="Times New Roman"/>
                <w:sz w:val="26"/>
                <w:szCs w:val="26"/>
              </w:rPr>
              <w:t>5-2027</w:t>
            </w:r>
            <w:r w:rsidR="001C0D67">
              <w:rPr>
                <w:rFonts w:ascii="Times New Roman" w:hAnsi="Times New Roman"/>
                <w:sz w:val="26"/>
                <w:szCs w:val="26"/>
              </w:rPr>
              <w:t xml:space="preserve"> годы</w:t>
            </w:r>
          </w:p>
        </w:tc>
        <w:tc>
          <w:tcPr>
            <w:tcW w:w="2392"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1C0D67" w:rsidRDefault="00015365" w:rsidP="00952861">
            <w:pPr>
              <w:jc w:val="center"/>
              <w:rPr>
                <w:rFonts w:ascii="Times New Roman" w:hAnsi="Times New Roman"/>
                <w:sz w:val="26"/>
                <w:szCs w:val="26"/>
              </w:rPr>
            </w:pPr>
            <w:r>
              <w:rPr>
                <w:rFonts w:ascii="Times New Roman" w:hAnsi="Times New Roman"/>
                <w:sz w:val="26"/>
                <w:szCs w:val="26"/>
              </w:rPr>
              <w:t>259</w:t>
            </w:r>
          </w:p>
        </w:tc>
        <w:tc>
          <w:tcPr>
            <w:tcW w:w="2393"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rsidR="001C0D67" w:rsidRDefault="00015365" w:rsidP="00952861">
            <w:pPr>
              <w:jc w:val="center"/>
              <w:rPr>
                <w:rFonts w:ascii="Times New Roman" w:hAnsi="Times New Roman"/>
                <w:sz w:val="26"/>
                <w:szCs w:val="26"/>
              </w:rPr>
            </w:pPr>
            <w:r>
              <w:rPr>
                <w:rFonts w:ascii="Times New Roman" w:hAnsi="Times New Roman"/>
                <w:sz w:val="26"/>
                <w:szCs w:val="26"/>
              </w:rPr>
              <w:t>291</w:t>
            </w:r>
          </w:p>
        </w:tc>
        <w:tc>
          <w:tcPr>
            <w:tcW w:w="1626" w:type="dxa"/>
            <w:tcBorders>
              <w:top w:val="single" w:sz="4" w:space="0" w:color="auto"/>
              <w:left w:val="single" w:sz="4" w:space="0" w:color="auto"/>
              <w:bottom w:val="single" w:sz="4" w:space="0" w:color="auto"/>
              <w:right w:val="single" w:sz="4" w:space="0" w:color="000000"/>
            </w:tcBorders>
            <w:shd w:val="clear" w:color="000000" w:fill="FFFFFF"/>
            <w:vAlign w:val="center"/>
          </w:tcPr>
          <w:p w:rsidR="001C0D67" w:rsidRDefault="00015365" w:rsidP="00952861">
            <w:pPr>
              <w:jc w:val="center"/>
              <w:rPr>
                <w:rFonts w:ascii="Times New Roman" w:hAnsi="Times New Roman"/>
                <w:sz w:val="26"/>
                <w:szCs w:val="26"/>
              </w:rPr>
            </w:pPr>
            <w:r>
              <w:rPr>
                <w:rFonts w:ascii="Times New Roman" w:hAnsi="Times New Roman"/>
                <w:sz w:val="26"/>
                <w:szCs w:val="26"/>
              </w:rPr>
              <w:t>326</w:t>
            </w:r>
          </w:p>
        </w:tc>
      </w:tr>
      <w:tr w:rsidR="0040223C" w:rsidRPr="00B519F2" w:rsidTr="00E10FFC">
        <w:trPr>
          <w:trHeight w:val="1231"/>
          <w:jc w:val="center"/>
        </w:trPr>
        <w:tc>
          <w:tcPr>
            <w:tcW w:w="932" w:type="dxa"/>
            <w:tcBorders>
              <w:top w:val="nil"/>
              <w:left w:val="single" w:sz="4" w:space="0" w:color="auto"/>
              <w:bottom w:val="single" w:sz="4" w:space="0" w:color="000000"/>
              <w:right w:val="single" w:sz="4" w:space="0" w:color="auto"/>
            </w:tcBorders>
            <w:shd w:val="clear" w:color="auto" w:fill="auto"/>
            <w:vAlign w:val="center"/>
          </w:tcPr>
          <w:p w:rsidR="0040223C" w:rsidRDefault="0040223C" w:rsidP="0040223C">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1.13.</w:t>
            </w:r>
          </w:p>
        </w:tc>
        <w:tc>
          <w:tcPr>
            <w:tcW w:w="3826" w:type="dxa"/>
            <w:tcBorders>
              <w:top w:val="single" w:sz="4" w:space="0" w:color="auto"/>
              <w:left w:val="single" w:sz="4" w:space="0" w:color="auto"/>
              <w:bottom w:val="single" w:sz="4" w:space="0" w:color="000000"/>
              <w:right w:val="single" w:sz="4" w:space="0" w:color="auto"/>
            </w:tcBorders>
            <w:shd w:val="clear" w:color="auto" w:fill="auto"/>
          </w:tcPr>
          <w:p w:rsidR="0040223C" w:rsidRPr="0084051E" w:rsidRDefault="0040223C" w:rsidP="00941EA0">
            <w:pPr>
              <w:jc w:val="both"/>
              <w:rPr>
                <w:rFonts w:ascii="Times New Roman" w:hAnsi="Times New Roman"/>
                <w:sz w:val="26"/>
                <w:szCs w:val="26"/>
              </w:rPr>
            </w:pPr>
            <w:r>
              <w:rPr>
                <w:rFonts w:ascii="Times New Roman" w:hAnsi="Times New Roman"/>
                <w:sz w:val="26"/>
                <w:szCs w:val="26"/>
              </w:rPr>
              <w:t>Участие в судах по оспариванию кадастровой стоимости земельных участков. Работа по включению в перечень объектов недвижимости, в отношении которых налоговая база определяется как кадастровая стоимость</w:t>
            </w:r>
          </w:p>
        </w:tc>
        <w:tc>
          <w:tcPr>
            <w:tcW w:w="3256" w:type="dxa"/>
            <w:tcBorders>
              <w:top w:val="single" w:sz="4" w:space="0" w:color="auto"/>
              <w:left w:val="single" w:sz="4" w:space="0" w:color="auto"/>
              <w:bottom w:val="single" w:sz="4" w:space="0" w:color="000000"/>
              <w:right w:val="single" w:sz="4" w:space="0" w:color="auto"/>
            </w:tcBorders>
            <w:shd w:val="clear" w:color="auto" w:fill="auto"/>
          </w:tcPr>
          <w:p w:rsidR="0040223C" w:rsidRPr="00D66CF7" w:rsidRDefault="0040223C" w:rsidP="000B3CA9">
            <w:pPr>
              <w:spacing w:after="0" w:line="240" w:lineRule="auto"/>
              <w:jc w:val="center"/>
              <w:rPr>
                <w:rFonts w:ascii="Times New Roman" w:hAnsi="Times New Roman"/>
                <w:sz w:val="26"/>
                <w:szCs w:val="26"/>
              </w:rPr>
            </w:pPr>
            <w:r w:rsidRPr="00737CCE">
              <w:rPr>
                <w:rFonts w:ascii="Times New Roman" w:hAnsi="Times New Roman"/>
                <w:sz w:val="26"/>
                <w:szCs w:val="26"/>
              </w:rPr>
              <w:t xml:space="preserve">Управление имущественных и земельных отношений Администрации </w:t>
            </w:r>
            <w:r w:rsidR="002345C9">
              <w:rPr>
                <w:rFonts w:ascii="Times New Roman" w:hAnsi="Times New Roman"/>
                <w:sz w:val="26"/>
                <w:szCs w:val="26"/>
              </w:rPr>
              <w:t>Балезинского района</w:t>
            </w:r>
          </w:p>
        </w:tc>
        <w:tc>
          <w:tcPr>
            <w:tcW w:w="1257" w:type="dxa"/>
            <w:gridSpan w:val="2"/>
            <w:tcBorders>
              <w:top w:val="single" w:sz="4" w:space="0" w:color="auto"/>
              <w:left w:val="single" w:sz="4" w:space="0" w:color="auto"/>
              <w:bottom w:val="single" w:sz="4" w:space="0" w:color="000000"/>
              <w:right w:val="single" w:sz="4" w:space="0" w:color="auto"/>
            </w:tcBorders>
            <w:shd w:val="clear" w:color="auto" w:fill="auto"/>
          </w:tcPr>
          <w:p w:rsidR="0040223C" w:rsidRDefault="0040223C" w:rsidP="003E614C">
            <w:pPr>
              <w:jc w:val="center"/>
              <w:rPr>
                <w:rFonts w:ascii="Times New Roman" w:hAnsi="Times New Roman"/>
                <w:sz w:val="26"/>
                <w:szCs w:val="26"/>
              </w:rPr>
            </w:pPr>
            <w:r>
              <w:rPr>
                <w:rFonts w:ascii="Times New Roman" w:hAnsi="Times New Roman"/>
                <w:sz w:val="26"/>
                <w:szCs w:val="26"/>
              </w:rPr>
              <w:t>202</w:t>
            </w:r>
            <w:r w:rsidR="003E614C">
              <w:rPr>
                <w:rFonts w:ascii="Times New Roman" w:hAnsi="Times New Roman"/>
                <w:sz w:val="26"/>
                <w:szCs w:val="26"/>
              </w:rPr>
              <w:t>5-2027</w:t>
            </w:r>
            <w:r>
              <w:rPr>
                <w:rFonts w:ascii="Times New Roman" w:hAnsi="Times New Roman"/>
                <w:sz w:val="26"/>
                <w:szCs w:val="26"/>
              </w:rPr>
              <w:t xml:space="preserve"> годы</w:t>
            </w:r>
          </w:p>
        </w:tc>
        <w:tc>
          <w:tcPr>
            <w:tcW w:w="6411" w:type="dxa"/>
            <w:gridSpan w:val="6"/>
            <w:tcBorders>
              <w:top w:val="single" w:sz="4" w:space="0" w:color="auto"/>
              <w:left w:val="single" w:sz="4" w:space="0" w:color="auto"/>
              <w:bottom w:val="single" w:sz="4" w:space="0" w:color="auto"/>
              <w:right w:val="single" w:sz="4" w:space="0" w:color="auto"/>
            </w:tcBorders>
            <w:shd w:val="clear" w:color="000000" w:fill="FFFFFF"/>
          </w:tcPr>
          <w:p w:rsidR="0040223C" w:rsidRDefault="0040223C" w:rsidP="00635231">
            <w:pPr>
              <w:jc w:val="both"/>
              <w:rPr>
                <w:rFonts w:ascii="Times New Roman" w:hAnsi="Times New Roman"/>
                <w:sz w:val="26"/>
                <w:szCs w:val="26"/>
              </w:rPr>
            </w:pPr>
            <w:r w:rsidRPr="00DB535C">
              <w:rPr>
                <w:rFonts w:ascii="Times New Roman" w:hAnsi="Times New Roman"/>
                <w:sz w:val="26"/>
                <w:szCs w:val="26"/>
              </w:rPr>
              <w:t>Участие в судах по оспариванию кадастровой стоимости земельных участков в случае занижения кадастровой стоимости. Проведение мероприятий по определению вида фактического</w:t>
            </w:r>
            <w:r>
              <w:rPr>
                <w:rFonts w:ascii="Times New Roman" w:hAnsi="Times New Roman"/>
                <w:sz w:val="26"/>
                <w:szCs w:val="26"/>
              </w:rPr>
              <w:t xml:space="preserve"> использования объектов недвижимости.</w:t>
            </w:r>
          </w:p>
        </w:tc>
      </w:tr>
      <w:tr w:rsidR="00E448C6" w:rsidRPr="00B519F2" w:rsidTr="00E10FFC">
        <w:trPr>
          <w:trHeight w:val="1231"/>
          <w:jc w:val="center"/>
        </w:trPr>
        <w:tc>
          <w:tcPr>
            <w:tcW w:w="932" w:type="dxa"/>
            <w:tcBorders>
              <w:top w:val="nil"/>
              <w:left w:val="single" w:sz="4" w:space="0" w:color="auto"/>
              <w:bottom w:val="single" w:sz="4" w:space="0" w:color="000000"/>
              <w:right w:val="single" w:sz="4" w:space="0" w:color="auto"/>
            </w:tcBorders>
            <w:shd w:val="clear" w:color="auto" w:fill="auto"/>
            <w:vAlign w:val="center"/>
          </w:tcPr>
          <w:p w:rsidR="00E448C6" w:rsidRDefault="00E448C6" w:rsidP="0040223C">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1.15.</w:t>
            </w:r>
          </w:p>
        </w:tc>
        <w:tc>
          <w:tcPr>
            <w:tcW w:w="3826" w:type="dxa"/>
            <w:tcBorders>
              <w:top w:val="single" w:sz="4" w:space="0" w:color="auto"/>
              <w:left w:val="single" w:sz="4" w:space="0" w:color="auto"/>
              <w:bottom w:val="single" w:sz="4" w:space="0" w:color="000000"/>
              <w:right w:val="single" w:sz="4" w:space="0" w:color="auto"/>
            </w:tcBorders>
            <w:shd w:val="clear" w:color="auto" w:fill="auto"/>
          </w:tcPr>
          <w:p w:rsidR="00E448C6" w:rsidRDefault="00E448C6" w:rsidP="00941EA0">
            <w:pPr>
              <w:jc w:val="both"/>
              <w:rPr>
                <w:rFonts w:ascii="Times New Roman" w:hAnsi="Times New Roman"/>
                <w:sz w:val="26"/>
                <w:szCs w:val="26"/>
              </w:rPr>
            </w:pPr>
            <w:r>
              <w:rPr>
                <w:rFonts w:ascii="Times New Roman" w:hAnsi="Times New Roman"/>
                <w:sz w:val="26"/>
                <w:szCs w:val="26"/>
              </w:rPr>
              <w:t xml:space="preserve">Увеличение прочих неналоговых доходов за счет  </w:t>
            </w:r>
            <w:r w:rsidR="004E34E3">
              <w:rPr>
                <w:rFonts w:ascii="Times New Roman" w:hAnsi="Times New Roman"/>
                <w:sz w:val="26"/>
                <w:szCs w:val="26"/>
              </w:rPr>
              <w:t xml:space="preserve">прироста </w:t>
            </w:r>
            <w:r>
              <w:rPr>
                <w:rFonts w:ascii="Times New Roman" w:hAnsi="Times New Roman"/>
                <w:sz w:val="26"/>
                <w:szCs w:val="26"/>
              </w:rPr>
              <w:t>инициативных платежей на реализацию проектов развития общественной инфраструктуры, основанных на местной инициативе, самообложения граждан и других доходов</w:t>
            </w:r>
          </w:p>
        </w:tc>
        <w:tc>
          <w:tcPr>
            <w:tcW w:w="3256" w:type="dxa"/>
            <w:tcBorders>
              <w:top w:val="single" w:sz="4" w:space="0" w:color="auto"/>
              <w:left w:val="single" w:sz="4" w:space="0" w:color="auto"/>
              <w:bottom w:val="single" w:sz="4" w:space="0" w:color="000000"/>
              <w:right w:val="single" w:sz="4" w:space="0" w:color="auto"/>
            </w:tcBorders>
            <w:shd w:val="clear" w:color="auto" w:fill="auto"/>
          </w:tcPr>
          <w:p w:rsidR="00E448C6" w:rsidRDefault="00E448C6" w:rsidP="00E448C6">
            <w:pPr>
              <w:spacing w:after="0" w:line="240" w:lineRule="auto"/>
              <w:jc w:val="center"/>
              <w:rPr>
                <w:rFonts w:ascii="Times New Roman" w:hAnsi="Times New Roman"/>
                <w:sz w:val="26"/>
                <w:szCs w:val="26"/>
              </w:rPr>
            </w:pPr>
          </w:p>
          <w:p w:rsidR="00E448C6" w:rsidRDefault="00E448C6" w:rsidP="00E448C6">
            <w:pPr>
              <w:jc w:val="center"/>
              <w:rPr>
                <w:rFonts w:ascii="Times New Roman" w:hAnsi="Times New Roman"/>
                <w:sz w:val="26"/>
                <w:szCs w:val="26"/>
              </w:rPr>
            </w:pPr>
            <w:r>
              <w:rPr>
                <w:rFonts w:ascii="Times New Roman" w:hAnsi="Times New Roman"/>
                <w:sz w:val="26"/>
                <w:szCs w:val="26"/>
              </w:rPr>
              <w:t>Управление по работе с территориями Администрации Балезинского района</w:t>
            </w:r>
          </w:p>
          <w:p w:rsidR="00E448C6" w:rsidRPr="00106F0C" w:rsidRDefault="00E448C6" w:rsidP="00E448C6">
            <w:pPr>
              <w:jc w:val="center"/>
              <w:rPr>
                <w:rFonts w:ascii="Times New Roman" w:hAnsi="Times New Roman"/>
                <w:sz w:val="26"/>
                <w:szCs w:val="26"/>
              </w:rPr>
            </w:pPr>
            <w:r w:rsidRPr="00737CCE">
              <w:rPr>
                <w:rFonts w:ascii="Times New Roman" w:hAnsi="Times New Roman"/>
                <w:sz w:val="26"/>
                <w:szCs w:val="26"/>
              </w:rPr>
              <w:t xml:space="preserve">Управление имущественных и земельных отношений Администрации </w:t>
            </w:r>
            <w:r>
              <w:rPr>
                <w:rFonts w:ascii="Times New Roman" w:hAnsi="Times New Roman"/>
                <w:sz w:val="26"/>
                <w:szCs w:val="26"/>
              </w:rPr>
              <w:t>Балезинского района</w:t>
            </w:r>
          </w:p>
        </w:tc>
        <w:tc>
          <w:tcPr>
            <w:tcW w:w="1257" w:type="dxa"/>
            <w:gridSpan w:val="2"/>
            <w:tcBorders>
              <w:top w:val="single" w:sz="4" w:space="0" w:color="auto"/>
              <w:left w:val="single" w:sz="4" w:space="0" w:color="auto"/>
              <w:bottom w:val="single" w:sz="4" w:space="0" w:color="000000"/>
              <w:right w:val="single" w:sz="4" w:space="0" w:color="auto"/>
            </w:tcBorders>
            <w:shd w:val="clear" w:color="auto" w:fill="auto"/>
          </w:tcPr>
          <w:p w:rsidR="00E448C6" w:rsidRDefault="00A645AA" w:rsidP="00FF503C">
            <w:pPr>
              <w:jc w:val="center"/>
              <w:rPr>
                <w:rFonts w:ascii="Times New Roman" w:hAnsi="Times New Roman"/>
                <w:sz w:val="26"/>
                <w:szCs w:val="26"/>
              </w:rPr>
            </w:pPr>
            <w:r>
              <w:rPr>
                <w:rFonts w:ascii="Times New Roman" w:hAnsi="Times New Roman"/>
                <w:sz w:val="26"/>
                <w:szCs w:val="26"/>
              </w:rPr>
              <w:t>2025-202</w:t>
            </w:r>
            <w:r w:rsidR="007A3E92">
              <w:rPr>
                <w:rFonts w:ascii="Times New Roman" w:hAnsi="Times New Roman"/>
                <w:sz w:val="26"/>
                <w:szCs w:val="26"/>
              </w:rPr>
              <w:t>7</w:t>
            </w:r>
            <w:r w:rsidR="00E448C6">
              <w:rPr>
                <w:rFonts w:ascii="Times New Roman" w:hAnsi="Times New Roman"/>
                <w:sz w:val="26"/>
                <w:szCs w:val="26"/>
              </w:rPr>
              <w:t xml:space="preserve"> годы</w:t>
            </w:r>
          </w:p>
        </w:tc>
        <w:tc>
          <w:tcPr>
            <w:tcW w:w="2327" w:type="dxa"/>
            <w:tcBorders>
              <w:top w:val="single" w:sz="4" w:space="0" w:color="auto"/>
              <w:left w:val="single" w:sz="4" w:space="0" w:color="auto"/>
              <w:bottom w:val="single" w:sz="4" w:space="0" w:color="auto"/>
              <w:right w:val="single" w:sz="4" w:space="0" w:color="auto"/>
            </w:tcBorders>
            <w:shd w:val="clear" w:color="000000" w:fill="FFFFFF"/>
          </w:tcPr>
          <w:p w:rsidR="00E448C6" w:rsidRDefault="00E448C6" w:rsidP="00E448C6">
            <w:pPr>
              <w:jc w:val="center"/>
              <w:rPr>
                <w:rFonts w:ascii="Times New Roman" w:hAnsi="Times New Roman"/>
                <w:sz w:val="26"/>
                <w:szCs w:val="26"/>
              </w:rPr>
            </w:pPr>
          </w:p>
          <w:p w:rsidR="00E448C6" w:rsidRDefault="004E34E3" w:rsidP="00E448C6">
            <w:pPr>
              <w:jc w:val="center"/>
              <w:rPr>
                <w:rFonts w:ascii="Times New Roman" w:hAnsi="Times New Roman"/>
                <w:sz w:val="26"/>
                <w:szCs w:val="26"/>
              </w:rPr>
            </w:pPr>
            <w:r>
              <w:rPr>
                <w:rFonts w:ascii="Times New Roman" w:hAnsi="Times New Roman"/>
                <w:sz w:val="26"/>
                <w:szCs w:val="26"/>
              </w:rPr>
              <w:t>500</w:t>
            </w:r>
          </w:p>
          <w:p w:rsidR="00E448C6" w:rsidRPr="00DB535C" w:rsidRDefault="00E448C6" w:rsidP="00E448C6">
            <w:pPr>
              <w:jc w:val="center"/>
              <w:rPr>
                <w:rFonts w:ascii="Times New Roman" w:hAnsi="Times New Roman"/>
                <w:sz w:val="26"/>
                <w:szCs w:val="26"/>
              </w:rPr>
            </w:pPr>
          </w:p>
        </w:tc>
        <w:tc>
          <w:tcPr>
            <w:tcW w:w="2409" w:type="dxa"/>
            <w:gridSpan w:val="2"/>
            <w:tcBorders>
              <w:top w:val="single" w:sz="4" w:space="0" w:color="auto"/>
              <w:left w:val="single" w:sz="4" w:space="0" w:color="auto"/>
              <w:bottom w:val="single" w:sz="4" w:space="0" w:color="auto"/>
              <w:right w:val="single" w:sz="4" w:space="0" w:color="auto"/>
            </w:tcBorders>
            <w:shd w:val="clear" w:color="000000" w:fill="FFFFFF"/>
          </w:tcPr>
          <w:p w:rsidR="00294464" w:rsidRDefault="00294464" w:rsidP="00635231">
            <w:pPr>
              <w:jc w:val="both"/>
              <w:rPr>
                <w:rFonts w:ascii="Times New Roman" w:hAnsi="Times New Roman"/>
                <w:sz w:val="26"/>
                <w:szCs w:val="26"/>
              </w:rPr>
            </w:pPr>
          </w:p>
          <w:p w:rsidR="00E448C6" w:rsidRPr="00294464" w:rsidRDefault="004E34E3" w:rsidP="00294464">
            <w:pPr>
              <w:jc w:val="center"/>
              <w:rPr>
                <w:rFonts w:ascii="Times New Roman" w:hAnsi="Times New Roman"/>
                <w:sz w:val="26"/>
                <w:szCs w:val="26"/>
              </w:rPr>
            </w:pPr>
            <w:r>
              <w:rPr>
                <w:rFonts w:ascii="Times New Roman" w:hAnsi="Times New Roman"/>
                <w:sz w:val="26"/>
                <w:szCs w:val="26"/>
              </w:rPr>
              <w:t>500</w:t>
            </w:r>
          </w:p>
        </w:tc>
        <w:tc>
          <w:tcPr>
            <w:tcW w:w="1675" w:type="dxa"/>
            <w:gridSpan w:val="3"/>
            <w:tcBorders>
              <w:top w:val="single" w:sz="4" w:space="0" w:color="auto"/>
              <w:left w:val="single" w:sz="4" w:space="0" w:color="auto"/>
              <w:bottom w:val="single" w:sz="4" w:space="0" w:color="auto"/>
              <w:right w:val="single" w:sz="4" w:space="0" w:color="auto"/>
            </w:tcBorders>
            <w:shd w:val="clear" w:color="000000" w:fill="FFFFFF"/>
          </w:tcPr>
          <w:p w:rsidR="0079392F" w:rsidRDefault="0079392F" w:rsidP="00635231">
            <w:pPr>
              <w:jc w:val="both"/>
              <w:rPr>
                <w:rFonts w:ascii="Times New Roman" w:hAnsi="Times New Roman"/>
                <w:sz w:val="26"/>
                <w:szCs w:val="26"/>
              </w:rPr>
            </w:pPr>
          </w:p>
          <w:p w:rsidR="00C57095" w:rsidRDefault="004E34E3" w:rsidP="004E34E3">
            <w:pPr>
              <w:jc w:val="center"/>
              <w:rPr>
                <w:rFonts w:ascii="Times New Roman" w:hAnsi="Times New Roman"/>
                <w:sz w:val="26"/>
                <w:szCs w:val="26"/>
              </w:rPr>
            </w:pPr>
            <w:r>
              <w:rPr>
                <w:rFonts w:ascii="Times New Roman" w:hAnsi="Times New Roman"/>
                <w:sz w:val="26"/>
                <w:szCs w:val="26"/>
              </w:rPr>
              <w:t>500</w:t>
            </w:r>
          </w:p>
          <w:p w:rsidR="00E448C6" w:rsidRPr="0079392F" w:rsidRDefault="00E448C6" w:rsidP="0079392F">
            <w:pPr>
              <w:ind w:firstLine="708"/>
              <w:rPr>
                <w:rFonts w:ascii="Times New Roman" w:hAnsi="Times New Roman"/>
                <w:sz w:val="26"/>
                <w:szCs w:val="26"/>
              </w:rPr>
            </w:pPr>
          </w:p>
        </w:tc>
      </w:tr>
      <w:tr w:rsidR="00CE260D" w:rsidRPr="00B519F2" w:rsidTr="00E10FFC">
        <w:trPr>
          <w:trHeight w:val="1231"/>
          <w:jc w:val="center"/>
        </w:trPr>
        <w:tc>
          <w:tcPr>
            <w:tcW w:w="932" w:type="dxa"/>
            <w:tcBorders>
              <w:top w:val="nil"/>
              <w:left w:val="single" w:sz="4" w:space="0" w:color="auto"/>
              <w:bottom w:val="single" w:sz="4" w:space="0" w:color="000000"/>
              <w:right w:val="single" w:sz="4" w:space="0" w:color="auto"/>
            </w:tcBorders>
            <w:shd w:val="clear" w:color="auto" w:fill="auto"/>
            <w:vAlign w:val="center"/>
          </w:tcPr>
          <w:p w:rsidR="00CE260D" w:rsidRDefault="00CE260D" w:rsidP="0040223C">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1.16.</w:t>
            </w:r>
          </w:p>
        </w:tc>
        <w:tc>
          <w:tcPr>
            <w:tcW w:w="3826" w:type="dxa"/>
            <w:tcBorders>
              <w:top w:val="single" w:sz="4" w:space="0" w:color="auto"/>
              <w:left w:val="single" w:sz="4" w:space="0" w:color="auto"/>
              <w:bottom w:val="single" w:sz="4" w:space="0" w:color="000000"/>
              <w:right w:val="single" w:sz="4" w:space="0" w:color="auto"/>
            </w:tcBorders>
            <w:shd w:val="clear" w:color="auto" w:fill="auto"/>
          </w:tcPr>
          <w:p w:rsidR="00CE260D" w:rsidRDefault="00CE260D" w:rsidP="00941EA0">
            <w:pPr>
              <w:jc w:val="both"/>
              <w:rPr>
                <w:rFonts w:ascii="Times New Roman" w:hAnsi="Times New Roman"/>
                <w:sz w:val="26"/>
                <w:szCs w:val="26"/>
              </w:rPr>
            </w:pPr>
          </w:p>
          <w:p w:rsidR="00CE260D" w:rsidRDefault="00CE260D" w:rsidP="00941EA0">
            <w:pPr>
              <w:jc w:val="both"/>
              <w:rPr>
                <w:rFonts w:ascii="Times New Roman" w:hAnsi="Times New Roman"/>
                <w:sz w:val="26"/>
                <w:szCs w:val="26"/>
              </w:rPr>
            </w:pPr>
            <w:r>
              <w:rPr>
                <w:rFonts w:ascii="Times New Roman" w:hAnsi="Times New Roman"/>
                <w:sz w:val="26"/>
                <w:szCs w:val="26"/>
              </w:rPr>
              <w:t>Привлечение новых организаций и индивидуальных предпринимателей</w:t>
            </w:r>
          </w:p>
        </w:tc>
        <w:tc>
          <w:tcPr>
            <w:tcW w:w="3256" w:type="dxa"/>
            <w:tcBorders>
              <w:top w:val="single" w:sz="4" w:space="0" w:color="auto"/>
              <w:left w:val="single" w:sz="4" w:space="0" w:color="auto"/>
              <w:bottom w:val="single" w:sz="4" w:space="0" w:color="000000"/>
              <w:right w:val="single" w:sz="4" w:space="0" w:color="auto"/>
            </w:tcBorders>
            <w:shd w:val="clear" w:color="auto" w:fill="auto"/>
          </w:tcPr>
          <w:p w:rsidR="00CE260D" w:rsidRDefault="00CE260D" w:rsidP="00E448C6">
            <w:pPr>
              <w:spacing w:after="0" w:line="240" w:lineRule="auto"/>
              <w:jc w:val="center"/>
              <w:rPr>
                <w:rFonts w:ascii="Times New Roman" w:hAnsi="Times New Roman"/>
                <w:sz w:val="26"/>
                <w:szCs w:val="26"/>
              </w:rPr>
            </w:pPr>
          </w:p>
          <w:p w:rsidR="00CE260D" w:rsidRPr="00CE260D" w:rsidRDefault="00CE260D" w:rsidP="0063199F">
            <w:pPr>
              <w:jc w:val="center"/>
              <w:rPr>
                <w:rFonts w:ascii="Times New Roman" w:hAnsi="Times New Roman"/>
                <w:sz w:val="26"/>
                <w:szCs w:val="26"/>
              </w:rPr>
            </w:pPr>
            <w:r>
              <w:rPr>
                <w:rFonts w:ascii="Times New Roman" w:hAnsi="Times New Roman"/>
                <w:sz w:val="26"/>
                <w:szCs w:val="26"/>
              </w:rPr>
              <w:t xml:space="preserve">Отдел экономики Администрации </w:t>
            </w:r>
            <w:proofErr w:type="spellStart"/>
            <w:r>
              <w:rPr>
                <w:rFonts w:ascii="Times New Roman" w:hAnsi="Times New Roman"/>
                <w:sz w:val="26"/>
                <w:szCs w:val="26"/>
              </w:rPr>
              <w:t>Балезинского</w:t>
            </w:r>
            <w:proofErr w:type="spellEnd"/>
            <w:r>
              <w:rPr>
                <w:rFonts w:ascii="Times New Roman" w:hAnsi="Times New Roman"/>
                <w:sz w:val="26"/>
                <w:szCs w:val="26"/>
              </w:rPr>
              <w:t xml:space="preserve"> района</w:t>
            </w:r>
          </w:p>
        </w:tc>
        <w:tc>
          <w:tcPr>
            <w:tcW w:w="1257" w:type="dxa"/>
            <w:gridSpan w:val="2"/>
            <w:tcBorders>
              <w:top w:val="single" w:sz="4" w:space="0" w:color="auto"/>
              <w:left w:val="single" w:sz="4" w:space="0" w:color="auto"/>
              <w:bottom w:val="single" w:sz="4" w:space="0" w:color="000000"/>
              <w:right w:val="single" w:sz="4" w:space="0" w:color="auto"/>
            </w:tcBorders>
            <w:shd w:val="clear" w:color="auto" w:fill="auto"/>
          </w:tcPr>
          <w:p w:rsidR="00CE260D" w:rsidRDefault="00317266" w:rsidP="007A3E92">
            <w:pPr>
              <w:jc w:val="center"/>
              <w:rPr>
                <w:rFonts w:ascii="Times New Roman" w:hAnsi="Times New Roman"/>
                <w:sz w:val="26"/>
                <w:szCs w:val="26"/>
              </w:rPr>
            </w:pPr>
            <w:r>
              <w:rPr>
                <w:rFonts w:ascii="Times New Roman" w:hAnsi="Times New Roman"/>
                <w:sz w:val="26"/>
                <w:szCs w:val="26"/>
              </w:rPr>
              <w:t>202</w:t>
            </w:r>
            <w:r w:rsidR="007A3E92">
              <w:rPr>
                <w:rFonts w:ascii="Times New Roman" w:hAnsi="Times New Roman"/>
                <w:sz w:val="26"/>
                <w:szCs w:val="26"/>
              </w:rPr>
              <w:t>5-2027</w:t>
            </w:r>
            <w:r>
              <w:rPr>
                <w:rFonts w:ascii="Times New Roman" w:hAnsi="Times New Roman"/>
                <w:sz w:val="26"/>
                <w:szCs w:val="26"/>
              </w:rPr>
              <w:t xml:space="preserve"> годы</w:t>
            </w:r>
          </w:p>
        </w:tc>
        <w:tc>
          <w:tcPr>
            <w:tcW w:w="2327" w:type="dxa"/>
            <w:tcBorders>
              <w:top w:val="single" w:sz="4" w:space="0" w:color="auto"/>
              <w:left w:val="single" w:sz="4" w:space="0" w:color="auto"/>
              <w:bottom w:val="single" w:sz="4" w:space="0" w:color="auto"/>
              <w:right w:val="single" w:sz="4" w:space="0" w:color="auto"/>
            </w:tcBorders>
            <w:shd w:val="clear" w:color="000000" w:fill="FFFFFF"/>
          </w:tcPr>
          <w:p w:rsidR="007A3E92" w:rsidRDefault="007A3E92" w:rsidP="00E448C6">
            <w:pPr>
              <w:jc w:val="center"/>
              <w:rPr>
                <w:rFonts w:ascii="Times New Roman" w:hAnsi="Times New Roman"/>
                <w:sz w:val="26"/>
                <w:szCs w:val="26"/>
              </w:rPr>
            </w:pPr>
          </w:p>
          <w:p w:rsidR="00CE260D" w:rsidRPr="007A3E92" w:rsidRDefault="007A3E92" w:rsidP="007A3E92">
            <w:pPr>
              <w:ind w:firstLine="708"/>
              <w:rPr>
                <w:rFonts w:ascii="Times New Roman" w:hAnsi="Times New Roman"/>
                <w:sz w:val="26"/>
                <w:szCs w:val="26"/>
              </w:rPr>
            </w:pPr>
            <w:r>
              <w:rPr>
                <w:rFonts w:ascii="Times New Roman" w:hAnsi="Times New Roman"/>
                <w:sz w:val="26"/>
                <w:szCs w:val="26"/>
              </w:rPr>
              <w:t>1 000</w:t>
            </w:r>
          </w:p>
        </w:tc>
        <w:tc>
          <w:tcPr>
            <w:tcW w:w="2409" w:type="dxa"/>
            <w:gridSpan w:val="2"/>
            <w:tcBorders>
              <w:top w:val="single" w:sz="4" w:space="0" w:color="auto"/>
              <w:left w:val="single" w:sz="4" w:space="0" w:color="auto"/>
              <w:bottom w:val="single" w:sz="4" w:space="0" w:color="auto"/>
              <w:right w:val="single" w:sz="4" w:space="0" w:color="auto"/>
            </w:tcBorders>
            <w:shd w:val="clear" w:color="000000" w:fill="FFFFFF"/>
          </w:tcPr>
          <w:p w:rsidR="00CE260D" w:rsidRDefault="00CE260D" w:rsidP="00635231">
            <w:pPr>
              <w:jc w:val="both"/>
              <w:rPr>
                <w:rFonts w:ascii="Times New Roman" w:hAnsi="Times New Roman"/>
                <w:sz w:val="26"/>
                <w:szCs w:val="26"/>
              </w:rPr>
            </w:pPr>
          </w:p>
          <w:p w:rsidR="007A3E92" w:rsidRDefault="007A3E92" w:rsidP="007A3E92">
            <w:pPr>
              <w:jc w:val="center"/>
              <w:rPr>
                <w:rFonts w:ascii="Times New Roman" w:hAnsi="Times New Roman"/>
                <w:sz w:val="26"/>
                <w:szCs w:val="26"/>
              </w:rPr>
            </w:pPr>
            <w:r>
              <w:rPr>
                <w:rFonts w:ascii="Times New Roman" w:hAnsi="Times New Roman"/>
                <w:sz w:val="26"/>
                <w:szCs w:val="26"/>
              </w:rPr>
              <w:t>1 100</w:t>
            </w:r>
          </w:p>
        </w:tc>
        <w:tc>
          <w:tcPr>
            <w:tcW w:w="1675" w:type="dxa"/>
            <w:gridSpan w:val="3"/>
            <w:tcBorders>
              <w:top w:val="single" w:sz="4" w:space="0" w:color="auto"/>
              <w:left w:val="single" w:sz="4" w:space="0" w:color="auto"/>
              <w:bottom w:val="single" w:sz="4" w:space="0" w:color="auto"/>
              <w:right w:val="single" w:sz="4" w:space="0" w:color="auto"/>
            </w:tcBorders>
            <w:shd w:val="clear" w:color="000000" w:fill="FFFFFF"/>
          </w:tcPr>
          <w:p w:rsidR="00CE260D" w:rsidRDefault="00CE260D" w:rsidP="00635231">
            <w:pPr>
              <w:jc w:val="both"/>
              <w:rPr>
                <w:rFonts w:ascii="Times New Roman" w:hAnsi="Times New Roman"/>
                <w:sz w:val="26"/>
                <w:szCs w:val="26"/>
              </w:rPr>
            </w:pPr>
          </w:p>
          <w:p w:rsidR="00697696" w:rsidRDefault="007A3E92" w:rsidP="00697696">
            <w:pPr>
              <w:jc w:val="center"/>
              <w:rPr>
                <w:rFonts w:ascii="Times New Roman" w:hAnsi="Times New Roman"/>
                <w:sz w:val="26"/>
                <w:szCs w:val="26"/>
              </w:rPr>
            </w:pPr>
            <w:r>
              <w:rPr>
                <w:rFonts w:ascii="Times New Roman" w:hAnsi="Times New Roman"/>
                <w:sz w:val="26"/>
                <w:szCs w:val="26"/>
              </w:rPr>
              <w:t>1 200</w:t>
            </w:r>
          </w:p>
        </w:tc>
      </w:tr>
      <w:tr w:rsidR="0063199F" w:rsidRPr="00B519F2" w:rsidTr="00E10FFC">
        <w:trPr>
          <w:trHeight w:val="1231"/>
          <w:jc w:val="center"/>
        </w:trPr>
        <w:tc>
          <w:tcPr>
            <w:tcW w:w="932" w:type="dxa"/>
            <w:tcBorders>
              <w:top w:val="nil"/>
              <w:left w:val="single" w:sz="4" w:space="0" w:color="auto"/>
              <w:bottom w:val="single" w:sz="4" w:space="0" w:color="000000"/>
              <w:right w:val="single" w:sz="4" w:space="0" w:color="auto"/>
            </w:tcBorders>
            <w:shd w:val="clear" w:color="auto" w:fill="auto"/>
            <w:vAlign w:val="center"/>
          </w:tcPr>
          <w:p w:rsidR="0063199F" w:rsidRDefault="0063199F" w:rsidP="0040223C">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1.17.</w:t>
            </w:r>
          </w:p>
        </w:tc>
        <w:tc>
          <w:tcPr>
            <w:tcW w:w="3826" w:type="dxa"/>
            <w:tcBorders>
              <w:top w:val="single" w:sz="4" w:space="0" w:color="auto"/>
              <w:left w:val="single" w:sz="4" w:space="0" w:color="auto"/>
              <w:bottom w:val="single" w:sz="4" w:space="0" w:color="000000"/>
              <w:right w:val="single" w:sz="4" w:space="0" w:color="auto"/>
            </w:tcBorders>
            <w:shd w:val="clear" w:color="auto" w:fill="auto"/>
          </w:tcPr>
          <w:p w:rsidR="0063199F" w:rsidRDefault="0063199F" w:rsidP="00941EA0">
            <w:pPr>
              <w:jc w:val="both"/>
              <w:rPr>
                <w:rFonts w:ascii="Times New Roman" w:hAnsi="Times New Roman"/>
                <w:sz w:val="26"/>
                <w:szCs w:val="26"/>
              </w:rPr>
            </w:pPr>
          </w:p>
          <w:p w:rsidR="0063199F" w:rsidRDefault="0063199F" w:rsidP="00941EA0">
            <w:pPr>
              <w:jc w:val="both"/>
              <w:rPr>
                <w:rFonts w:ascii="Times New Roman" w:hAnsi="Times New Roman"/>
                <w:sz w:val="26"/>
                <w:szCs w:val="26"/>
              </w:rPr>
            </w:pPr>
            <w:r>
              <w:rPr>
                <w:rFonts w:ascii="Times New Roman" w:hAnsi="Times New Roman"/>
                <w:sz w:val="26"/>
                <w:szCs w:val="26"/>
              </w:rPr>
              <w:t>Работа по регистрации обособленных подразделений</w:t>
            </w:r>
          </w:p>
        </w:tc>
        <w:tc>
          <w:tcPr>
            <w:tcW w:w="3256" w:type="dxa"/>
            <w:tcBorders>
              <w:top w:val="single" w:sz="4" w:space="0" w:color="auto"/>
              <w:left w:val="single" w:sz="4" w:space="0" w:color="auto"/>
              <w:bottom w:val="single" w:sz="4" w:space="0" w:color="000000"/>
              <w:right w:val="single" w:sz="4" w:space="0" w:color="auto"/>
            </w:tcBorders>
            <w:shd w:val="clear" w:color="auto" w:fill="auto"/>
          </w:tcPr>
          <w:p w:rsidR="0063199F" w:rsidRDefault="0063199F" w:rsidP="00A4757C">
            <w:pPr>
              <w:spacing w:after="0" w:line="240" w:lineRule="auto"/>
              <w:jc w:val="center"/>
              <w:rPr>
                <w:rFonts w:ascii="Times New Roman" w:hAnsi="Times New Roman"/>
                <w:sz w:val="26"/>
                <w:szCs w:val="26"/>
              </w:rPr>
            </w:pPr>
          </w:p>
          <w:p w:rsidR="0063199F" w:rsidRPr="00CE260D" w:rsidRDefault="0063199F" w:rsidP="00A4757C">
            <w:pPr>
              <w:jc w:val="center"/>
              <w:rPr>
                <w:rFonts w:ascii="Times New Roman" w:hAnsi="Times New Roman"/>
                <w:sz w:val="26"/>
                <w:szCs w:val="26"/>
              </w:rPr>
            </w:pPr>
            <w:r>
              <w:rPr>
                <w:rFonts w:ascii="Times New Roman" w:hAnsi="Times New Roman"/>
                <w:sz w:val="26"/>
                <w:szCs w:val="26"/>
              </w:rPr>
              <w:t xml:space="preserve">Отдел экономики Администрации </w:t>
            </w:r>
            <w:proofErr w:type="spellStart"/>
            <w:r>
              <w:rPr>
                <w:rFonts w:ascii="Times New Roman" w:hAnsi="Times New Roman"/>
                <w:sz w:val="26"/>
                <w:szCs w:val="26"/>
              </w:rPr>
              <w:t>Балезинского</w:t>
            </w:r>
            <w:proofErr w:type="spellEnd"/>
            <w:r>
              <w:rPr>
                <w:rFonts w:ascii="Times New Roman" w:hAnsi="Times New Roman"/>
                <w:sz w:val="26"/>
                <w:szCs w:val="26"/>
              </w:rPr>
              <w:t xml:space="preserve"> района</w:t>
            </w:r>
          </w:p>
        </w:tc>
        <w:tc>
          <w:tcPr>
            <w:tcW w:w="1257" w:type="dxa"/>
            <w:gridSpan w:val="2"/>
            <w:tcBorders>
              <w:top w:val="single" w:sz="4" w:space="0" w:color="auto"/>
              <w:left w:val="single" w:sz="4" w:space="0" w:color="auto"/>
              <w:bottom w:val="single" w:sz="4" w:space="0" w:color="000000"/>
              <w:right w:val="single" w:sz="4" w:space="0" w:color="auto"/>
            </w:tcBorders>
            <w:shd w:val="clear" w:color="auto" w:fill="auto"/>
          </w:tcPr>
          <w:p w:rsidR="0063199F" w:rsidRDefault="0063199F" w:rsidP="00A4757C">
            <w:pPr>
              <w:jc w:val="center"/>
              <w:rPr>
                <w:rFonts w:ascii="Times New Roman" w:hAnsi="Times New Roman"/>
                <w:sz w:val="26"/>
                <w:szCs w:val="26"/>
              </w:rPr>
            </w:pPr>
            <w:r>
              <w:rPr>
                <w:rFonts w:ascii="Times New Roman" w:hAnsi="Times New Roman"/>
                <w:sz w:val="26"/>
                <w:szCs w:val="26"/>
              </w:rPr>
              <w:t>2025-2027 годы</w:t>
            </w:r>
          </w:p>
        </w:tc>
        <w:tc>
          <w:tcPr>
            <w:tcW w:w="2327" w:type="dxa"/>
            <w:tcBorders>
              <w:top w:val="single" w:sz="4" w:space="0" w:color="auto"/>
              <w:left w:val="single" w:sz="4" w:space="0" w:color="auto"/>
              <w:bottom w:val="single" w:sz="4" w:space="0" w:color="auto"/>
              <w:right w:val="single" w:sz="4" w:space="0" w:color="auto"/>
            </w:tcBorders>
            <w:shd w:val="clear" w:color="000000" w:fill="FFFFFF"/>
          </w:tcPr>
          <w:p w:rsidR="0063199F" w:rsidRDefault="0063199F" w:rsidP="0063199F">
            <w:pPr>
              <w:jc w:val="center"/>
              <w:rPr>
                <w:rFonts w:ascii="Times New Roman" w:hAnsi="Times New Roman"/>
                <w:sz w:val="26"/>
                <w:szCs w:val="26"/>
              </w:rPr>
            </w:pPr>
          </w:p>
          <w:p w:rsidR="0063199F" w:rsidRDefault="0063199F" w:rsidP="0063199F">
            <w:pPr>
              <w:jc w:val="center"/>
              <w:rPr>
                <w:rFonts w:ascii="Times New Roman" w:hAnsi="Times New Roman"/>
                <w:sz w:val="26"/>
                <w:szCs w:val="26"/>
              </w:rPr>
            </w:pPr>
            <w:r>
              <w:rPr>
                <w:rFonts w:ascii="Times New Roman" w:hAnsi="Times New Roman"/>
                <w:sz w:val="26"/>
                <w:szCs w:val="26"/>
              </w:rPr>
              <w:t>100</w:t>
            </w:r>
          </w:p>
        </w:tc>
        <w:tc>
          <w:tcPr>
            <w:tcW w:w="2409" w:type="dxa"/>
            <w:gridSpan w:val="2"/>
            <w:tcBorders>
              <w:top w:val="single" w:sz="4" w:space="0" w:color="auto"/>
              <w:left w:val="single" w:sz="4" w:space="0" w:color="auto"/>
              <w:bottom w:val="single" w:sz="4" w:space="0" w:color="auto"/>
              <w:right w:val="single" w:sz="4" w:space="0" w:color="auto"/>
            </w:tcBorders>
            <w:shd w:val="clear" w:color="000000" w:fill="FFFFFF"/>
          </w:tcPr>
          <w:p w:rsidR="0063199F" w:rsidRDefault="0063199F" w:rsidP="0063199F">
            <w:pPr>
              <w:jc w:val="center"/>
              <w:rPr>
                <w:rFonts w:ascii="Times New Roman" w:hAnsi="Times New Roman"/>
                <w:sz w:val="26"/>
                <w:szCs w:val="26"/>
              </w:rPr>
            </w:pPr>
          </w:p>
          <w:p w:rsidR="0063199F" w:rsidRDefault="0063199F" w:rsidP="0063199F">
            <w:pPr>
              <w:jc w:val="center"/>
              <w:rPr>
                <w:rFonts w:ascii="Times New Roman" w:hAnsi="Times New Roman"/>
                <w:sz w:val="26"/>
                <w:szCs w:val="26"/>
              </w:rPr>
            </w:pPr>
            <w:r>
              <w:rPr>
                <w:rFonts w:ascii="Times New Roman" w:hAnsi="Times New Roman"/>
                <w:sz w:val="26"/>
                <w:szCs w:val="26"/>
              </w:rPr>
              <w:t>110</w:t>
            </w:r>
          </w:p>
        </w:tc>
        <w:tc>
          <w:tcPr>
            <w:tcW w:w="1675" w:type="dxa"/>
            <w:gridSpan w:val="3"/>
            <w:tcBorders>
              <w:top w:val="single" w:sz="4" w:space="0" w:color="auto"/>
              <w:left w:val="single" w:sz="4" w:space="0" w:color="auto"/>
              <w:bottom w:val="single" w:sz="4" w:space="0" w:color="auto"/>
              <w:right w:val="single" w:sz="4" w:space="0" w:color="auto"/>
            </w:tcBorders>
            <w:shd w:val="clear" w:color="000000" w:fill="FFFFFF"/>
          </w:tcPr>
          <w:p w:rsidR="0063199F" w:rsidRDefault="0063199F" w:rsidP="0063199F">
            <w:pPr>
              <w:jc w:val="center"/>
              <w:rPr>
                <w:rFonts w:ascii="Times New Roman" w:hAnsi="Times New Roman"/>
                <w:sz w:val="26"/>
                <w:szCs w:val="26"/>
              </w:rPr>
            </w:pPr>
          </w:p>
          <w:p w:rsidR="0063199F" w:rsidRDefault="0063199F" w:rsidP="0063199F">
            <w:pPr>
              <w:jc w:val="center"/>
              <w:rPr>
                <w:rFonts w:ascii="Times New Roman" w:hAnsi="Times New Roman"/>
                <w:sz w:val="26"/>
                <w:szCs w:val="26"/>
              </w:rPr>
            </w:pPr>
            <w:r>
              <w:rPr>
                <w:rFonts w:ascii="Times New Roman" w:hAnsi="Times New Roman"/>
                <w:sz w:val="26"/>
                <w:szCs w:val="26"/>
              </w:rPr>
              <w:t>120</w:t>
            </w:r>
          </w:p>
        </w:tc>
      </w:tr>
      <w:tr w:rsidR="0063199F" w:rsidRPr="00697AD4" w:rsidTr="00E10FFC">
        <w:trPr>
          <w:trHeight w:val="368"/>
          <w:jc w:val="center"/>
        </w:trPr>
        <w:tc>
          <w:tcPr>
            <w:tcW w:w="932" w:type="dxa"/>
            <w:tcBorders>
              <w:top w:val="nil"/>
              <w:left w:val="single" w:sz="4" w:space="0" w:color="auto"/>
              <w:bottom w:val="single" w:sz="4" w:space="0" w:color="auto"/>
              <w:right w:val="single" w:sz="4" w:space="0" w:color="auto"/>
            </w:tcBorders>
            <w:shd w:val="clear" w:color="auto" w:fill="auto"/>
            <w:vAlign w:val="center"/>
          </w:tcPr>
          <w:p w:rsidR="0063199F" w:rsidRPr="002D55E1" w:rsidRDefault="0063199F" w:rsidP="00EC08A0">
            <w:pPr>
              <w:spacing w:after="0" w:line="240" w:lineRule="auto"/>
              <w:jc w:val="center"/>
              <w:rPr>
                <w:rFonts w:ascii="Times New Roman" w:eastAsia="Times New Roman" w:hAnsi="Times New Roman"/>
                <w:bCs/>
                <w:sz w:val="26"/>
                <w:szCs w:val="26"/>
                <w:lang w:eastAsia="ru-RU"/>
              </w:rPr>
            </w:pPr>
            <w:r w:rsidRPr="002D55E1">
              <w:rPr>
                <w:rFonts w:ascii="Times New Roman" w:eastAsia="Times New Roman" w:hAnsi="Times New Roman"/>
                <w:bCs/>
                <w:sz w:val="26"/>
                <w:szCs w:val="26"/>
                <w:lang w:eastAsia="ru-RU"/>
              </w:rPr>
              <w:t>2.</w:t>
            </w:r>
          </w:p>
        </w:tc>
        <w:tc>
          <w:tcPr>
            <w:tcW w:w="14750" w:type="dxa"/>
            <w:gridSpan w:val="10"/>
            <w:tcBorders>
              <w:top w:val="single" w:sz="4" w:space="0" w:color="auto"/>
              <w:left w:val="nil"/>
              <w:bottom w:val="single" w:sz="4" w:space="0" w:color="auto"/>
              <w:right w:val="single" w:sz="4" w:space="0" w:color="auto"/>
            </w:tcBorders>
            <w:shd w:val="clear" w:color="auto" w:fill="auto"/>
            <w:vAlign w:val="center"/>
          </w:tcPr>
          <w:p w:rsidR="0063199F" w:rsidRDefault="0063199F" w:rsidP="00771BA0">
            <w:pPr>
              <w:spacing w:after="0" w:line="240" w:lineRule="auto"/>
              <w:jc w:val="center"/>
              <w:rPr>
                <w:rFonts w:ascii="Times New Roman" w:eastAsia="Times New Roman" w:hAnsi="Times New Roman"/>
                <w:bCs/>
                <w:sz w:val="26"/>
                <w:szCs w:val="26"/>
                <w:lang w:eastAsia="ru-RU"/>
              </w:rPr>
            </w:pPr>
            <w:r>
              <w:rPr>
                <w:rFonts w:ascii="Times New Roman" w:eastAsia="Times New Roman" w:hAnsi="Times New Roman"/>
                <w:bCs/>
                <w:sz w:val="26"/>
                <w:szCs w:val="26"/>
                <w:lang w:eastAsia="ru-RU"/>
              </w:rPr>
              <w:t xml:space="preserve">Программа оптимизации расходов бюджета муниципального образования </w:t>
            </w:r>
          </w:p>
          <w:p w:rsidR="0063199F" w:rsidRPr="002D55E1" w:rsidRDefault="0063199F" w:rsidP="00771BA0">
            <w:pPr>
              <w:spacing w:after="0" w:line="240" w:lineRule="auto"/>
              <w:jc w:val="center"/>
              <w:rPr>
                <w:rFonts w:ascii="Times New Roman" w:eastAsia="Times New Roman" w:hAnsi="Times New Roman"/>
                <w:bCs/>
                <w:sz w:val="26"/>
                <w:szCs w:val="26"/>
                <w:lang w:eastAsia="ru-RU"/>
              </w:rPr>
            </w:pPr>
            <w:r>
              <w:rPr>
                <w:rFonts w:ascii="Times New Roman" w:eastAsia="Times New Roman" w:hAnsi="Times New Roman"/>
                <w:bCs/>
                <w:sz w:val="26"/>
                <w:szCs w:val="26"/>
                <w:lang w:eastAsia="ru-RU"/>
              </w:rPr>
              <w:t>«Муниципальный округ Балезинский район Удмуртской Республики»</w:t>
            </w:r>
          </w:p>
        </w:tc>
      </w:tr>
      <w:tr w:rsidR="0063199F" w:rsidRPr="00697AD4" w:rsidTr="00FE7DC9">
        <w:trPr>
          <w:jc w:val="center"/>
        </w:trPr>
        <w:tc>
          <w:tcPr>
            <w:tcW w:w="932" w:type="dxa"/>
            <w:tcBorders>
              <w:top w:val="nil"/>
              <w:left w:val="single" w:sz="4" w:space="0" w:color="auto"/>
              <w:bottom w:val="single" w:sz="4" w:space="0" w:color="auto"/>
              <w:right w:val="single" w:sz="4" w:space="0" w:color="auto"/>
            </w:tcBorders>
            <w:shd w:val="clear" w:color="auto" w:fill="auto"/>
            <w:vAlign w:val="center"/>
          </w:tcPr>
          <w:p w:rsidR="0063199F" w:rsidRPr="002D55E1" w:rsidRDefault="0063199F" w:rsidP="00EC08A0">
            <w:pPr>
              <w:spacing w:after="0" w:line="240" w:lineRule="auto"/>
              <w:jc w:val="center"/>
              <w:rPr>
                <w:rFonts w:ascii="Times New Roman" w:eastAsia="Times New Roman" w:hAnsi="Times New Roman"/>
                <w:bCs/>
                <w:sz w:val="26"/>
                <w:szCs w:val="26"/>
                <w:lang w:eastAsia="ru-RU"/>
              </w:rPr>
            </w:pPr>
            <w:r w:rsidRPr="002D55E1">
              <w:rPr>
                <w:rFonts w:ascii="Times New Roman" w:eastAsia="Times New Roman" w:hAnsi="Times New Roman"/>
                <w:bCs/>
                <w:sz w:val="26"/>
                <w:szCs w:val="26"/>
                <w:lang w:eastAsia="ru-RU"/>
              </w:rPr>
              <w:t>2.1.</w:t>
            </w:r>
          </w:p>
        </w:tc>
        <w:tc>
          <w:tcPr>
            <w:tcW w:w="14750" w:type="dxa"/>
            <w:gridSpan w:val="10"/>
            <w:tcBorders>
              <w:top w:val="single" w:sz="4" w:space="0" w:color="auto"/>
              <w:left w:val="nil"/>
              <w:bottom w:val="single" w:sz="4" w:space="0" w:color="auto"/>
              <w:right w:val="single" w:sz="4" w:space="0" w:color="auto"/>
            </w:tcBorders>
            <w:shd w:val="clear" w:color="auto" w:fill="auto"/>
          </w:tcPr>
          <w:p w:rsidR="0063199F" w:rsidRPr="002D55E1" w:rsidRDefault="0063199F" w:rsidP="00EA77CE">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Оптимизация расходов в сфере муниципального управления</w:t>
            </w:r>
          </w:p>
        </w:tc>
      </w:tr>
      <w:tr w:rsidR="0063199F" w:rsidRPr="00697AD4" w:rsidTr="00FE7DC9">
        <w:trPr>
          <w:trHeight w:val="2092"/>
          <w:jc w:val="center"/>
        </w:trPr>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63199F" w:rsidRPr="00FA6563" w:rsidRDefault="0063199F" w:rsidP="00EC08A0">
            <w:pPr>
              <w:spacing w:after="0" w:line="240" w:lineRule="auto"/>
              <w:jc w:val="center"/>
              <w:rPr>
                <w:rFonts w:ascii="Times New Roman" w:eastAsia="Times New Roman" w:hAnsi="Times New Roman"/>
                <w:bCs/>
                <w:sz w:val="26"/>
                <w:szCs w:val="26"/>
                <w:lang w:eastAsia="ru-RU"/>
              </w:rPr>
            </w:pPr>
            <w:r w:rsidRPr="00FA6563">
              <w:rPr>
                <w:rFonts w:ascii="Times New Roman" w:eastAsia="Times New Roman" w:hAnsi="Times New Roman"/>
                <w:bCs/>
                <w:sz w:val="26"/>
                <w:szCs w:val="26"/>
                <w:lang w:eastAsia="ru-RU"/>
              </w:rPr>
              <w:t>2.1.1.</w:t>
            </w:r>
          </w:p>
        </w:tc>
        <w:tc>
          <w:tcPr>
            <w:tcW w:w="3826" w:type="dxa"/>
            <w:tcBorders>
              <w:top w:val="single" w:sz="4" w:space="0" w:color="auto"/>
              <w:left w:val="nil"/>
              <w:bottom w:val="single" w:sz="4" w:space="0" w:color="auto"/>
              <w:right w:val="single" w:sz="4" w:space="0" w:color="auto"/>
            </w:tcBorders>
            <w:shd w:val="clear" w:color="auto" w:fill="auto"/>
          </w:tcPr>
          <w:p w:rsidR="0063199F" w:rsidRPr="00FA6563" w:rsidRDefault="0063199F" w:rsidP="00205E91">
            <w:pPr>
              <w:spacing w:after="0" w:line="240" w:lineRule="auto"/>
              <w:jc w:val="both"/>
              <w:rPr>
                <w:rFonts w:ascii="Times New Roman" w:eastAsia="Times New Roman" w:hAnsi="Times New Roman"/>
                <w:sz w:val="26"/>
                <w:szCs w:val="26"/>
                <w:lang w:eastAsia="ru-RU"/>
              </w:rPr>
            </w:pPr>
            <w:r w:rsidRPr="00FA6563">
              <w:rPr>
                <w:rFonts w:ascii="Times New Roman" w:eastAsia="Times New Roman" w:hAnsi="Times New Roman"/>
                <w:sz w:val="26"/>
                <w:szCs w:val="26"/>
                <w:lang w:eastAsia="ru-RU"/>
              </w:rPr>
              <w:t xml:space="preserve">Совершенствование организационно-штатного состава органов местного самоуправления </w:t>
            </w:r>
            <w:proofErr w:type="spellStart"/>
            <w:r w:rsidRPr="00FA6563">
              <w:rPr>
                <w:rFonts w:ascii="Times New Roman" w:eastAsia="Times New Roman" w:hAnsi="Times New Roman"/>
                <w:sz w:val="26"/>
                <w:szCs w:val="26"/>
                <w:lang w:eastAsia="ru-RU"/>
              </w:rPr>
              <w:t>Балезинского</w:t>
            </w:r>
            <w:proofErr w:type="spellEnd"/>
            <w:r w:rsidRPr="00FA6563">
              <w:rPr>
                <w:rFonts w:ascii="Times New Roman" w:eastAsia="Times New Roman" w:hAnsi="Times New Roman"/>
                <w:sz w:val="26"/>
                <w:szCs w:val="26"/>
                <w:lang w:eastAsia="ru-RU"/>
              </w:rPr>
              <w:t xml:space="preserve"> района</w:t>
            </w:r>
          </w:p>
        </w:tc>
        <w:tc>
          <w:tcPr>
            <w:tcW w:w="3256" w:type="dxa"/>
            <w:tcBorders>
              <w:top w:val="single" w:sz="4" w:space="0" w:color="auto"/>
              <w:left w:val="nil"/>
              <w:bottom w:val="single" w:sz="4" w:space="0" w:color="auto"/>
              <w:right w:val="single" w:sz="4" w:space="0" w:color="auto"/>
            </w:tcBorders>
            <w:shd w:val="clear" w:color="auto" w:fill="auto"/>
          </w:tcPr>
          <w:p w:rsidR="0063199F" w:rsidRPr="00FA6563" w:rsidRDefault="0063199F" w:rsidP="0082559E">
            <w:pPr>
              <w:spacing w:after="0" w:line="240" w:lineRule="auto"/>
              <w:jc w:val="both"/>
              <w:rPr>
                <w:rFonts w:ascii="Times New Roman" w:eastAsia="Times New Roman" w:hAnsi="Times New Roman"/>
                <w:sz w:val="26"/>
                <w:szCs w:val="26"/>
                <w:lang w:eastAsia="ru-RU"/>
              </w:rPr>
            </w:pPr>
            <w:r w:rsidRPr="00FA6563">
              <w:rPr>
                <w:rFonts w:ascii="Times New Roman" w:eastAsia="Times New Roman" w:hAnsi="Times New Roman"/>
                <w:sz w:val="26"/>
                <w:szCs w:val="26"/>
                <w:lang w:eastAsia="ru-RU"/>
              </w:rPr>
              <w:t xml:space="preserve">Органы местного самоуправления Балезинского района  </w:t>
            </w:r>
          </w:p>
          <w:p w:rsidR="0063199F" w:rsidRPr="00FA6563" w:rsidRDefault="0063199F" w:rsidP="00376E29">
            <w:pPr>
              <w:spacing w:after="0" w:line="240" w:lineRule="auto"/>
              <w:jc w:val="both"/>
              <w:rPr>
                <w:rFonts w:ascii="Times New Roman" w:eastAsia="Times New Roman" w:hAnsi="Times New Roman"/>
                <w:sz w:val="26"/>
                <w:szCs w:val="26"/>
                <w:lang w:eastAsia="ru-RU"/>
              </w:rPr>
            </w:pPr>
          </w:p>
        </w:tc>
        <w:tc>
          <w:tcPr>
            <w:tcW w:w="1249" w:type="dxa"/>
            <w:tcBorders>
              <w:top w:val="single" w:sz="4" w:space="0" w:color="auto"/>
              <w:left w:val="nil"/>
              <w:bottom w:val="single" w:sz="4" w:space="0" w:color="auto"/>
              <w:right w:val="single" w:sz="4" w:space="0" w:color="auto"/>
            </w:tcBorders>
            <w:shd w:val="clear" w:color="auto" w:fill="auto"/>
          </w:tcPr>
          <w:p w:rsidR="0063199F" w:rsidRPr="00FA6563" w:rsidRDefault="0063199F" w:rsidP="00CA6921">
            <w:pPr>
              <w:spacing w:after="0" w:line="240" w:lineRule="auto"/>
              <w:jc w:val="center"/>
              <w:rPr>
                <w:rFonts w:ascii="Times New Roman" w:eastAsia="Times New Roman" w:hAnsi="Times New Roman"/>
                <w:sz w:val="26"/>
                <w:szCs w:val="26"/>
                <w:lang w:eastAsia="ru-RU"/>
              </w:rPr>
            </w:pPr>
            <w:r w:rsidRPr="00FA6563">
              <w:rPr>
                <w:rFonts w:ascii="Times New Roman" w:hAnsi="Times New Roman"/>
                <w:sz w:val="26"/>
                <w:szCs w:val="26"/>
              </w:rPr>
              <w:t>202</w:t>
            </w:r>
            <w:r>
              <w:rPr>
                <w:rFonts w:ascii="Times New Roman" w:hAnsi="Times New Roman"/>
                <w:sz w:val="26"/>
                <w:szCs w:val="26"/>
              </w:rPr>
              <w:t>5-2027</w:t>
            </w:r>
            <w:r w:rsidRPr="00FA6563">
              <w:rPr>
                <w:rFonts w:ascii="Times New Roman" w:hAnsi="Times New Roman"/>
                <w:sz w:val="26"/>
                <w:szCs w:val="26"/>
              </w:rPr>
              <w:t xml:space="preserve"> годы</w:t>
            </w:r>
          </w:p>
        </w:tc>
        <w:tc>
          <w:tcPr>
            <w:tcW w:w="6419" w:type="dxa"/>
            <w:gridSpan w:val="7"/>
            <w:tcBorders>
              <w:top w:val="single" w:sz="4" w:space="0" w:color="auto"/>
              <w:left w:val="nil"/>
              <w:bottom w:val="single" w:sz="4" w:space="0" w:color="auto"/>
              <w:right w:val="single" w:sz="4" w:space="0" w:color="auto"/>
            </w:tcBorders>
            <w:shd w:val="clear" w:color="auto" w:fill="auto"/>
          </w:tcPr>
          <w:p w:rsidR="0063199F" w:rsidRPr="00FA6563" w:rsidRDefault="0063199F" w:rsidP="00104943">
            <w:pPr>
              <w:spacing w:after="0" w:line="240" w:lineRule="auto"/>
              <w:jc w:val="both"/>
              <w:rPr>
                <w:rFonts w:ascii="Times New Roman" w:eastAsia="Times New Roman" w:hAnsi="Times New Roman"/>
                <w:sz w:val="26"/>
                <w:szCs w:val="26"/>
                <w:lang w:eastAsia="ru-RU"/>
              </w:rPr>
            </w:pPr>
            <w:r w:rsidRPr="00FA6563">
              <w:rPr>
                <w:rFonts w:ascii="Times New Roman" w:eastAsia="Times New Roman" w:hAnsi="Times New Roman"/>
                <w:sz w:val="26"/>
                <w:szCs w:val="26"/>
                <w:lang w:eastAsia="ru-RU"/>
              </w:rPr>
              <w:t>Формирование оптимальной структуры и организационно-штатного состава исполнительных органов местного самоуправления Балезинского района.</w:t>
            </w:r>
          </w:p>
        </w:tc>
      </w:tr>
      <w:tr w:rsidR="0063199F" w:rsidRPr="00697AD4" w:rsidTr="00FE7DC9">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63199F" w:rsidRPr="002D55E1" w:rsidRDefault="0063199F" w:rsidP="009E0E5D">
            <w:pPr>
              <w:spacing w:after="0" w:line="240" w:lineRule="auto"/>
              <w:jc w:val="center"/>
              <w:rPr>
                <w:rFonts w:ascii="Times New Roman" w:eastAsia="Times New Roman" w:hAnsi="Times New Roman"/>
                <w:bCs/>
                <w:sz w:val="26"/>
                <w:szCs w:val="26"/>
                <w:lang w:eastAsia="ru-RU"/>
              </w:rPr>
            </w:pPr>
            <w:r>
              <w:rPr>
                <w:rFonts w:ascii="Times New Roman" w:eastAsia="Times New Roman" w:hAnsi="Times New Roman"/>
                <w:bCs/>
                <w:sz w:val="26"/>
                <w:szCs w:val="26"/>
                <w:lang w:eastAsia="ru-RU"/>
              </w:rPr>
              <w:t>2.1.2.</w:t>
            </w:r>
          </w:p>
        </w:tc>
        <w:tc>
          <w:tcPr>
            <w:tcW w:w="3826" w:type="dxa"/>
            <w:tcBorders>
              <w:top w:val="single" w:sz="4" w:space="0" w:color="auto"/>
              <w:left w:val="nil"/>
              <w:bottom w:val="single" w:sz="4" w:space="0" w:color="auto"/>
              <w:right w:val="single" w:sz="4" w:space="0" w:color="auto"/>
            </w:tcBorders>
            <w:shd w:val="clear" w:color="auto" w:fill="auto"/>
          </w:tcPr>
          <w:p w:rsidR="0063199F" w:rsidRDefault="0063199F" w:rsidP="004F72BB">
            <w:pPr>
              <w:spacing w:after="0" w:line="240" w:lineRule="auto"/>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Недопущение необоснованного роста численности муниципальных служащих муниципального образования «Муниципальный округ Балезинский район Удмуртской Республики» и работников казенных учреждений муниципального образования «Муниципальный округ Балезинский район Удмуртской Республики» без расширения полномочий и функций                       </w:t>
            </w:r>
          </w:p>
        </w:tc>
        <w:tc>
          <w:tcPr>
            <w:tcW w:w="3256" w:type="dxa"/>
            <w:tcBorders>
              <w:top w:val="single" w:sz="4" w:space="0" w:color="auto"/>
              <w:left w:val="nil"/>
              <w:bottom w:val="single" w:sz="4" w:space="0" w:color="auto"/>
              <w:right w:val="single" w:sz="4" w:space="0" w:color="auto"/>
            </w:tcBorders>
            <w:shd w:val="clear" w:color="auto" w:fill="auto"/>
          </w:tcPr>
          <w:p w:rsidR="0063199F" w:rsidRDefault="0063199F" w:rsidP="00376E29">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Органы местного самоуправления Балезинского района  </w:t>
            </w:r>
          </w:p>
          <w:p w:rsidR="0063199F" w:rsidRDefault="0063199F" w:rsidP="00376E29">
            <w:pPr>
              <w:spacing w:after="0" w:line="240" w:lineRule="auto"/>
              <w:jc w:val="both"/>
              <w:rPr>
                <w:rFonts w:ascii="Times New Roman" w:eastAsia="Times New Roman" w:hAnsi="Times New Roman"/>
                <w:sz w:val="26"/>
                <w:szCs w:val="26"/>
                <w:lang w:eastAsia="ru-RU"/>
              </w:rPr>
            </w:pPr>
          </w:p>
        </w:tc>
        <w:tc>
          <w:tcPr>
            <w:tcW w:w="1249" w:type="dxa"/>
            <w:tcBorders>
              <w:top w:val="single" w:sz="4" w:space="0" w:color="auto"/>
              <w:left w:val="nil"/>
              <w:bottom w:val="single" w:sz="4" w:space="0" w:color="auto"/>
              <w:right w:val="single" w:sz="4" w:space="0" w:color="auto"/>
            </w:tcBorders>
            <w:shd w:val="clear" w:color="auto" w:fill="auto"/>
          </w:tcPr>
          <w:p w:rsidR="0063199F" w:rsidRDefault="0063199F" w:rsidP="003C4070">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2025-2027 годы</w:t>
            </w:r>
          </w:p>
        </w:tc>
        <w:tc>
          <w:tcPr>
            <w:tcW w:w="6419" w:type="dxa"/>
            <w:gridSpan w:val="7"/>
            <w:tcBorders>
              <w:top w:val="single" w:sz="4" w:space="0" w:color="auto"/>
              <w:left w:val="nil"/>
              <w:right w:val="single" w:sz="4" w:space="0" w:color="auto"/>
            </w:tcBorders>
            <w:shd w:val="clear" w:color="auto" w:fill="auto"/>
          </w:tcPr>
          <w:p w:rsidR="0063199F" w:rsidRDefault="0063199F" w:rsidP="00C54179">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Отсутствие необоснованного роста численности муниципальных служащих муниципального образования «Муниципальный округ Балезинский район Удмуртской Республики» и работников казенных учреждений муниципального образования «Муниципальный округ Балезинский район Удмуртской Республики» без расширения полномочий и функций.</w:t>
            </w:r>
          </w:p>
        </w:tc>
      </w:tr>
      <w:tr w:rsidR="0063199F" w:rsidRPr="00697AD4" w:rsidTr="00E10FFC">
        <w:trPr>
          <w:trHeight w:val="902"/>
          <w:jc w:val="center"/>
        </w:trPr>
        <w:tc>
          <w:tcPr>
            <w:tcW w:w="932" w:type="dxa"/>
            <w:tcBorders>
              <w:top w:val="single" w:sz="4" w:space="0" w:color="auto"/>
              <w:left w:val="single" w:sz="4" w:space="0" w:color="auto"/>
              <w:bottom w:val="single" w:sz="4" w:space="0" w:color="auto"/>
              <w:right w:val="nil"/>
            </w:tcBorders>
            <w:shd w:val="clear" w:color="auto" w:fill="auto"/>
            <w:vAlign w:val="center"/>
          </w:tcPr>
          <w:p w:rsidR="0063199F" w:rsidRPr="002D55E1" w:rsidRDefault="0063199F" w:rsidP="00C85A57">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2.1.3.</w:t>
            </w:r>
          </w:p>
        </w:tc>
        <w:tc>
          <w:tcPr>
            <w:tcW w:w="3826" w:type="dxa"/>
            <w:tcBorders>
              <w:top w:val="single" w:sz="4" w:space="0" w:color="auto"/>
              <w:left w:val="single" w:sz="4" w:space="0" w:color="auto"/>
              <w:bottom w:val="single" w:sz="4" w:space="0" w:color="auto"/>
              <w:right w:val="single" w:sz="4" w:space="0" w:color="auto"/>
            </w:tcBorders>
            <w:shd w:val="clear" w:color="auto" w:fill="auto"/>
          </w:tcPr>
          <w:p w:rsidR="0063199F" w:rsidRDefault="0063199F" w:rsidP="00CB7401">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Соблюдение установленных Правительством Удмуртской Республики нормативов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занимающих должности, не являющиеся должностями муниципальной службы, а также работников органов местного самоуправления, осуществляющих профессиональную деятельность по профессиям рабочих</w:t>
            </w:r>
          </w:p>
          <w:p w:rsidR="0063199F" w:rsidRPr="00600527" w:rsidRDefault="0063199F" w:rsidP="008F5480">
            <w:pPr>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p>
        </w:tc>
        <w:tc>
          <w:tcPr>
            <w:tcW w:w="3256" w:type="dxa"/>
            <w:tcBorders>
              <w:top w:val="single" w:sz="4" w:space="0" w:color="auto"/>
              <w:left w:val="single" w:sz="4" w:space="0" w:color="auto"/>
              <w:bottom w:val="single" w:sz="4" w:space="0" w:color="auto"/>
              <w:right w:val="single" w:sz="4" w:space="0" w:color="auto"/>
            </w:tcBorders>
            <w:shd w:val="clear" w:color="auto" w:fill="auto"/>
          </w:tcPr>
          <w:p w:rsidR="0063199F" w:rsidRPr="002D55E1" w:rsidRDefault="0063199F" w:rsidP="00EA77CE">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Органы местного самоуправления Балезинского района  </w:t>
            </w:r>
          </w:p>
        </w:tc>
        <w:tc>
          <w:tcPr>
            <w:tcW w:w="1257" w:type="dxa"/>
            <w:gridSpan w:val="2"/>
            <w:tcBorders>
              <w:top w:val="single" w:sz="4" w:space="0" w:color="auto"/>
              <w:left w:val="nil"/>
              <w:bottom w:val="single" w:sz="4" w:space="0" w:color="auto"/>
              <w:right w:val="single" w:sz="4" w:space="0" w:color="auto"/>
            </w:tcBorders>
            <w:shd w:val="clear" w:color="auto" w:fill="auto"/>
          </w:tcPr>
          <w:p w:rsidR="0063199F" w:rsidRPr="002D55E1" w:rsidRDefault="0063199F" w:rsidP="00F447F1">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2025-2027 годы</w:t>
            </w:r>
          </w:p>
        </w:tc>
        <w:tc>
          <w:tcPr>
            <w:tcW w:w="6411" w:type="dxa"/>
            <w:gridSpan w:val="6"/>
            <w:tcBorders>
              <w:top w:val="single" w:sz="4" w:space="0" w:color="auto"/>
              <w:left w:val="nil"/>
              <w:bottom w:val="single" w:sz="4" w:space="0" w:color="auto"/>
              <w:right w:val="single" w:sz="4" w:space="0" w:color="auto"/>
            </w:tcBorders>
            <w:shd w:val="clear" w:color="auto" w:fill="auto"/>
          </w:tcPr>
          <w:p w:rsidR="0063199F" w:rsidRPr="002D55E1" w:rsidRDefault="0063199F" w:rsidP="009F455C">
            <w:pPr>
              <w:spacing w:after="0" w:line="240" w:lineRule="auto"/>
              <w:jc w:val="both"/>
              <w:rPr>
                <w:rFonts w:ascii="Times New Roman" w:eastAsia="Times New Roman" w:hAnsi="Times New Roman"/>
                <w:sz w:val="26"/>
                <w:szCs w:val="26"/>
                <w:lang w:eastAsia="ru-RU"/>
              </w:rPr>
            </w:pPr>
            <w:proofErr w:type="spellStart"/>
            <w:r>
              <w:rPr>
                <w:rFonts w:ascii="Times New Roman" w:eastAsia="Times New Roman" w:hAnsi="Times New Roman"/>
                <w:sz w:val="26"/>
                <w:szCs w:val="26"/>
                <w:lang w:eastAsia="ru-RU"/>
              </w:rPr>
              <w:t>Непревышение</w:t>
            </w:r>
            <w:proofErr w:type="spellEnd"/>
            <w:r>
              <w:rPr>
                <w:rFonts w:ascii="Times New Roman" w:eastAsia="Times New Roman" w:hAnsi="Times New Roman"/>
                <w:sz w:val="26"/>
                <w:szCs w:val="26"/>
                <w:lang w:eastAsia="ru-RU"/>
              </w:rPr>
              <w:t xml:space="preserve"> установленных Правительством Удмуртской Республики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занимающих должности, не являющиеся должностями муниципальной службы, а также работников органов местного самоуправления, осуществляющих профессиональную деятельность по профессиям рабочих.</w:t>
            </w:r>
          </w:p>
        </w:tc>
      </w:tr>
      <w:tr w:rsidR="0063199F" w:rsidRPr="00697AD4" w:rsidTr="00E10FFC">
        <w:trPr>
          <w:trHeight w:val="902"/>
          <w:jc w:val="center"/>
        </w:trPr>
        <w:tc>
          <w:tcPr>
            <w:tcW w:w="932" w:type="dxa"/>
            <w:tcBorders>
              <w:top w:val="single" w:sz="4" w:space="0" w:color="auto"/>
              <w:left w:val="single" w:sz="4" w:space="0" w:color="auto"/>
              <w:bottom w:val="single" w:sz="4" w:space="0" w:color="auto"/>
              <w:right w:val="nil"/>
            </w:tcBorders>
            <w:shd w:val="clear" w:color="auto" w:fill="auto"/>
            <w:vAlign w:val="center"/>
          </w:tcPr>
          <w:p w:rsidR="0063199F" w:rsidRPr="001972FB" w:rsidRDefault="0063199F" w:rsidP="00820141">
            <w:pPr>
              <w:spacing w:after="0" w:line="240" w:lineRule="auto"/>
              <w:jc w:val="center"/>
              <w:rPr>
                <w:rFonts w:ascii="Times New Roman" w:eastAsia="Times New Roman" w:hAnsi="Times New Roman"/>
                <w:sz w:val="26"/>
                <w:szCs w:val="26"/>
                <w:lang w:eastAsia="ru-RU"/>
              </w:rPr>
            </w:pPr>
            <w:r w:rsidRPr="001972FB">
              <w:rPr>
                <w:rFonts w:ascii="Times New Roman" w:eastAsia="Times New Roman" w:hAnsi="Times New Roman"/>
                <w:sz w:val="26"/>
                <w:szCs w:val="26"/>
                <w:lang w:eastAsia="ru-RU"/>
              </w:rPr>
              <w:t>2.1.4.</w:t>
            </w:r>
          </w:p>
        </w:tc>
        <w:tc>
          <w:tcPr>
            <w:tcW w:w="3826" w:type="dxa"/>
            <w:tcBorders>
              <w:top w:val="single" w:sz="4" w:space="0" w:color="auto"/>
              <w:left w:val="single" w:sz="4" w:space="0" w:color="auto"/>
              <w:bottom w:val="single" w:sz="4" w:space="0" w:color="auto"/>
              <w:right w:val="single" w:sz="4" w:space="0" w:color="auto"/>
            </w:tcBorders>
            <w:shd w:val="clear" w:color="auto" w:fill="auto"/>
          </w:tcPr>
          <w:p w:rsidR="0063199F" w:rsidRPr="001972FB" w:rsidRDefault="0063199F" w:rsidP="006A5D85">
            <w:pPr>
              <w:spacing w:after="0" w:line="240" w:lineRule="auto"/>
              <w:jc w:val="both"/>
              <w:rPr>
                <w:rFonts w:ascii="Times New Roman" w:eastAsia="Times New Roman" w:hAnsi="Times New Roman"/>
                <w:sz w:val="26"/>
                <w:szCs w:val="26"/>
                <w:lang w:eastAsia="ru-RU"/>
              </w:rPr>
            </w:pPr>
            <w:r w:rsidRPr="001972FB">
              <w:rPr>
                <w:rFonts w:ascii="Times New Roman" w:eastAsia="Times New Roman" w:hAnsi="Times New Roman"/>
                <w:sz w:val="26"/>
                <w:szCs w:val="26"/>
                <w:lang w:eastAsia="ru-RU"/>
              </w:rPr>
              <w:t xml:space="preserve">Развитие инициативного бюджетирования </w:t>
            </w:r>
          </w:p>
        </w:tc>
        <w:tc>
          <w:tcPr>
            <w:tcW w:w="3256" w:type="dxa"/>
            <w:tcBorders>
              <w:top w:val="single" w:sz="4" w:space="0" w:color="auto"/>
              <w:left w:val="single" w:sz="4" w:space="0" w:color="auto"/>
              <w:bottom w:val="single" w:sz="4" w:space="0" w:color="auto"/>
              <w:right w:val="single" w:sz="4" w:space="0" w:color="auto"/>
            </w:tcBorders>
            <w:shd w:val="clear" w:color="auto" w:fill="auto"/>
          </w:tcPr>
          <w:p w:rsidR="0063199F" w:rsidRPr="001972FB" w:rsidRDefault="0063199F" w:rsidP="00094D41">
            <w:pPr>
              <w:spacing w:after="0" w:line="240" w:lineRule="auto"/>
              <w:jc w:val="center"/>
              <w:rPr>
                <w:rFonts w:ascii="Times New Roman" w:eastAsia="Times New Roman" w:hAnsi="Times New Roman"/>
                <w:sz w:val="26"/>
                <w:szCs w:val="26"/>
                <w:lang w:eastAsia="ru-RU"/>
              </w:rPr>
            </w:pPr>
            <w:r w:rsidRPr="001972FB">
              <w:rPr>
                <w:rFonts w:ascii="Times New Roman" w:eastAsia="Times New Roman" w:hAnsi="Times New Roman"/>
                <w:sz w:val="26"/>
                <w:szCs w:val="26"/>
                <w:lang w:eastAsia="ru-RU"/>
              </w:rPr>
              <w:t>Управлени</w:t>
            </w:r>
            <w:r w:rsidR="00551D0A">
              <w:rPr>
                <w:rFonts w:ascii="Times New Roman" w:eastAsia="Times New Roman" w:hAnsi="Times New Roman"/>
                <w:sz w:val="26"/>
                <w:szCs w:val="26"/>
                <w:lang w:eastAsia="ru-RU"/>
              </w:rPr>
              <w:t>е</w:t>
            </w:r>
            <w:r w:rsidRPr="001972FB">
              <w:rPr>
                <w:rFonts w:ascii="Times New Roman" w:eastAsia="Times New Roman" w:hAnsi="Times New Roman"/>
                <w:sz w:val="26"/>
                <w:szCs w:val="26"/>
                <w:lang w:eastAsia="ru-RU"/>
              </w:rPr>
              <w:t xml:space="preserve"> по работе с территориями</w:t>
            </w:r>
            <w:r w:rsidR="00551D0A">
              <w:rPr>
                <w:rFonts w:ascii="Times New Roman" w:eastAsia="Times New Roman" w:hAnsi="Times New Roman"/>
                <w:sz w:val="26"/>
                <w:szCs w:val="26"/>
                <w:lang w:eastAsia="ru-RU"/>
              </w:rPr>
              <w:t xml:space="preserve"> Администрации </w:t>
            </w:r>
            <w:proofErr w:type="spellStart"/>
            <w:r w:rsidR="00551D0A">
              <w:rPr>
                <w:rFonts w:ascii="Times New Roman" w:eastAsia="Times New Roman" w:hAnsi="Times New Roman"/>
                <w:sz w:val="26"/>
                <w:szCs w:val="26"/>
                <w:lang w:eastAsia="ru-RU"/>
              </w:rPr>
              <w:t>Балезинского</w:t>
            </w:r>
            <w:proofErr w:type="spellEnd"/>
            <w:r w:rsidR="00551D0A">
              <w:rPr>
                <w:rFonts w:ascii="Times New Roman" w:eastAsia="Times New Roman" w:hAnsi="Times New Roman"/>
                <w:sz w:val="26"/>
                <w:szCs w:val="26"/>
                <w:lang w:eastAsia="ru-RU"/>
              </w:rPr>
              <w:t xml:space="preserve"> района</w:t>
            </w:r>
          </w:p>
          <w:p w:rsidR="0063199F" w:rsidRPr="001972FB" w:rsidRDefault="0063199F" w:rsidP="00094D41">
            <w:pPr>
              <w:spacing w:after="0" w:line="240" w:lineRule="auto"/>
              <w:jc w:val="center"/>
              <w:rPr>
                <w:rFonts w:ascii="Times New Roman" w:eastAsia="Times New Roman" w:hAnsi="Times New Roman"/>
                <w:sz w:val="26"/>
                <w:szCs w:val="26"/>
                <w:lang w:eastAsia="ru-RU"/>
              </w:rPr>
            </w:pPr>
          </w:p>
          <w:p w:rsidR="0063199F" w:rsidRPr="001972FB" w:rsidRDefault="0063199F" w:rsidP="00094D41">
            <w:pPr>
              <w:spacing w:after="0" w:line="240" w:lineRule="auto"/>
              <w:jc w:val="center"/>
              <w:rPr>
                <w:rFonts w:ascii="Times New Roman" w:eastAsia="Times New Roman" w:hAnsi="Times New Roman"/>
                <w:sz w:val="26"/>
                <w:szCs w:val="26"/>
                <w:lang w:eastAsia="ru-RU"/>
              </w:rPr>
            </w:pPr>
            <w:r w:rsidRPr="001972FB">
              <w:rPr>
                <w:rFonts w:ascii="Times New Roman" w:eastAsia="Times New Roman" w:hAnsi="Times New Roman"/>
                <w:sz w:val="26"/>
                <w:szCs w:val="26"/>
                <w:lang w:eastAsia="ru-RU"/>
              </w:rPr>
              <w:t>Органы местного самоуправления Балезинского района</w:t>
            </w:r>
          </w:p>
          <w:p w:rsidR="0063199F" w:rsidRPr="001972FB" w:rsidRDefault="0063199F" w:rsidP="00094D41">
            <w:pPr>
              <w:spacing w:after="0" w:line="240" w:lineRule="auto"/>
              <w:jc w:val="center"/>
              <w:rPr>
                <w:rFonts w:ascii="Times New Roman" w:eastAsia="Times New Roman" w:hAnsi="Times New Roman"/>
                <w:sz w:val="26"/>
                <w:szCs w:val="26"/>
                <w:lang w:eastAsia="ru-RU"/>
              </w:rPr>
            </w:pPr>
          </w:p>
        </w:tc>
        <w:tc>
          <w:tcPr>
            <w:tcW w:w="1257" w:type="dxa"/>
            <w:gridSpan w:val="2"/>
            <w:tcBorders>
              <w:top w:val="single" w:sz="4" w:space="0" w:color="auto"/>
              <w:left w:val="nil"/>
              <w:bottom w:val="single" w:sz="4" w:space="0" w:color="auto"/>
              <w:right w:val="single" w:sz="4" w:space="0" w:color="auto"/>
            </w:tcBorders>
            <w:shd w:val="clear" w:color="auto" w:fill="auto"/>
          </w:tcPr>
          <w:p w:rsidR="0063199F" w:rsidRPr="001972FB" w:rsidRDefault="0063199F" w:rsidP="001972FB">
            <w:pPr>
              <w:spacing w:after="0" w:line="240" w:lineRule="auto"/>
              <w:jc w:val="center"/>
              <w:rPr>
                <w:rFonts w:ascii="Times New Roman" w:eastAsia="Times New Roman" w:hAnsi="Times New Roman"/>
                <w:sz w:val="26"/>
                <w:szCs w:val="26"/>
                <w:lang w:eastAsia="ru-RU"/>
              </w:rPr>
            </w:pPr>
            <w:r w:rsidRPr="001972FB">
              <w:rPr>
                <w:rFonts w:ascii="Times New Roman" w:eastAsia="Times New Roman" w:hAnsi="Times New Roman"/>
                <w:sz w:val="26"/>
                <w:szCs w:val="26"/>
                <w:lang w:eastAsia="ru-RU"/>
              </w:rPr>
              <w:t>202</w:t>
            </w:r>
            <w:r w:rsidR="001972FB" w:rsidRPr="001972FB">
              <w:rPr>
                <w:rFonts w:ascii="Times New Roman" w:eastAsia="Times New Roman" w:hAnsi="Times New Roman"/>
                <w:sz w:val="26"/>
                <w:szCs w:val="26"/>
                <w:lang w:eastAsia="ru-RU"/>
              </w:rPr>
              <w:t>5</w:t>
            </w:r>
            <w:r w:rsidRPr="001972FB">
              <w:rPr>
                <w:rFonts w:ascii="Times New Roman" w:eastAsia="Times New Roman" w:hAnsi="Times New Roman"/>
                <w:sz w:val="26"/>
                <w:szCs w:val="26"/>
                <w:lang w:eastAsia="ru-RU"/>
              </w:rPr>
              <w:t xml:space="preserve"> - 202</w:t>
            </w:r>
            <w:r w:rsidR="001972FB" w:rsidRPr="001972FB">
              <w:rPr>
                <w:rFonts w:ascii="Times New Roman" w:eastAsia="Times New Roman" w:hAnsi="Times New Roman"/>
                <w:sz w:val="26"/>
                <w:szCs w:val="26"/>
                <w:lang w:eastAsia="ru-RU"/>
              </w:rPr>
              <w:t>7</w:t>
            </w:r>
            <w:r w:rsidRPr="001972FB">
              <w:rPr>
                <w:rFonts w:ascii="Times New Roman" w:eastAsia="Times New Roman" w:hAnsi="Times New Roman"/>
                <w:sz w:val="26"/>
                <w:szCs w:val="26"/>
                <w:lang w:eastAsia="ru-RU"/>
              </w:rPr>
              <w:t xml:space="preserve"> годы</w:t>
            </w:r>
          </w:p>
        </w:tc>
        <w:tc>
          <w:tcPr>
            <w:tcW w:w="6411" w:type="dxa"/>
            <w:gridSpan w:val="6"/>
            <w:tcBorders>
              <w:top w:val="single" w:sz="4" w:space="0" w:color="auto"/>
              <w:left w:val="nil"/>
              <w:bottom w:val="single" w:sz="4" w:space="0" w:color="auto"/>
              <w:right w:val="single" w:sz="4" w:space="0" w:color="auto"/>
            </w:tcBorders>
            <w:shd w:val="clear" w:color="auto" w:fill="auto"/>
          </w:tcPr>
          <w:p w:rsidR="0063199F" w:rsidRPr="001972FB" w:rsidRDefault="0063199F" w:rsidP="00A13046">
            <w:pPr>
              <w:spacing w:after="0" w:line="240" w:lineRule="auto"/>
              <w:jc w:val="both"/>
              <w:rPr>
                <w:rFonts w:ascii="Times New Roman" w:eastAsia="Times New Roman" w:hAnsi="Times New Roman"/>
                <w:sz w:val="26"/>
                <w:szCs w:val="26"/>
                <w:lang w:eastAsia="ru-RU"/>
              </w:rPr>
            </w:pPr>
            <w:r w:rsidRPr="001972FB">
              <w:rPr>
                <w:rFonts w:ascii="Times New Roman" w:eastAsia="Times New Roman" w:hAnsi="Times New Roman"/>
                <w:sz w:val="26"/>
                <w:szCs w:val="26"/>
                <w:lang w:eastAsia="ru-RU"/>
              </w:rPr>
              <w:t>Представление инициативных проектов на конкурсный отбор в соответствии с постановлением Правительством Удмуртской Республики от 21.12.2021 года № 689 «О конкурсном отборе и реализации в Удмуртской Республике инициативных проектов, выдвигаемых для получения финансовой поддержки за счет межбюджетных трансфертов из бюджета Удмуртской Республики».</w:t>
            </w:r>
          </w:p>
        </w:tc>
      </w:tr>
      <w:tr w:rsidR="0063199F" w:rsidRPr="00697AD4" w:rsidTr="00E10FFC">
        <w:trPr>
          <w:trHeight w:val="694"/>
          <w:jc w:val="center"/>
        </w:trPr>
        <w:tc>
          <w:tcPr>
            <w:tcW w:w="932" w:type="dxa"/>
            <w:vMerge w:val="restart"/>
            <w:tcBorders>
              <w:top w:val="single" w:sz="4" w:space="0" w:color="auto"/>
              <w:left w:val="single" w:sz="4" w:space="0" w:color="auto"/>
              <w:right w:val="nil"/>
            </w:tcBorders>
            <w:shd w:val="clear" w:color="auto" w:fill="auto"/>
            <w:vAlign w:val="center"/>
          </w:tcPr>
          <w:p w:rsidR="0063199F" w:rsidRPr="00E46D7D" w:rsidRDefault="0063199F" w:rsidP="00820141">
            <w:pPr>
              <w:spacing w:after="0" w:line="240" w:lineRule="auto"/>
              <w:jc w:val="center"/>
              <w:rPr>
                <w:rFonts w:ascii="Times New Roman" w:eastAsia="Times New Roman" w:hAnsi="Times New Roman"/>
                <w:sz w:val="26"/>
                <w:szCs w:val="26"/>
                <w:lang w:eastAsia="ru-RU"/>
              </w:rPr>
            </w:pPr>
            <w:r w:rsidRPr="00E46D7D">
              <w:rPr>
                <w:rFonts w:ascii="Times New Roman" w:eastAsia="Times New Roman" w:hAnsi="Times New Roman"/>
                <w:sz w:val="26"/>
                <w:szCs w:val="26"/>
                <w:lang w:eastAsia="ru-RU"/>
              </w:rPr>
              <w:t>2.1.5.</w:t>
            </w:r>
          </w:p>
        </w:tc>
        <w:tc>
          <w:tcPr>
            <w:tcW w:w="3826" w:type="dxa"/>
            <w:vMerge w:val="restart"/>
            <w:tcBorders>
              <w:top w:val="single" w:sz="4" w:space="0" w:color="auto"/>
              <w:left w:val="single" w:sz="4" w:space="0" w:color="auto"/>
              <w:right w:val="single" w:sz="4" w:space="0" w:color="auto"/>
            </w:tcBorders>
            <w:shd w:val="clear" w:color="auto" w:fill="auto"/>
          </w:tcPr>
          <w:p w:rsidR="0063199F" w:rsidRPr="00E46D7D" w:rsidRDefault="0063199F" w:rsidP="006A5D85">
            <w:pPr>
              <w:spacing w:after="0" w:line="240" w:lineRule="auto"/>
              <w:jc w:val="both"/>
              <w:rPr>
                <w:rFonts w:ascii="Times New Roman" w:eastAsia="Times New Roman" w:hAnsi="Times New Roman"/>
                <w:sz w:val="26"/>
                <w:szCs w:val="26"/>
                <w:lang w:eastAsia="ru-RU"/>
              </w:rPr>
            </w:pPr>
            <w:r w:rsidRPr="00E46D7D">
              <w:rPr>
                <w:rFonts w:ascii="Times New Roman" w:eastAsia="Times New Roman" w:hAnsi="Times New Roman"/>
                <w:sz w:val="26"/>
                <w:szCs w:val="26"/>
                <w:lang w:eastAsia="ru-RU"/>
              </w:rPr>
              <w:t>Развитие самообложения граждан</w:t>
            </w:r>
          </w:p>
        </w:tc>
        <w:tc>
          <w:tcPr>
            <w:tcW w:w="3256" w:type="dxa"/>
            <w:vMerge w:val="restart"/>
            <w:tcBorders>
              <w:top w:val="single" w:sz="4" w:space="0" w:color="auto"/>
              <w:left w:val="single" w:sz="4" w:space="0" w:color="auto"/>
              <w:right w:val="single" w:sz="4" w:space="0" w:color="auto"/>
            </w:tcBorders>
            <w:shd w:val="clear" w:color="auto" w:fill="auto"/>
          </w:tcPr>
          <w:p w:rsidR="0063199F" w:rsidRPr="00E46D7D" w:rsidRDefault="000500D4" w:rsidP="00D961E2">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Управление</w:t>
            </w:r>
            <w:r w:rsidR="0063199F" w:rsidRPr="00E46D7D">
              <w:rPr>
                <w:rFonts w:ascii="Times New Roman" w:eastAsia="Times New Roman" w:hAnsi="Times New Roman"/>
                <w:sz w:val="26"/>
                <w:szCs w:val="26"/>
                <w:lang w:eastAsia="ru-RU"/>
              </w:rPr>
              <w:t xml:space="preserve"> по работе с территориями</w:t>
            </w:r>
            <w:r>
              <w:rPr>
                <w:rFonts w:ascii="Times New Roman" w:eastAsia="Times New Roman" w:hAnsi="Times New Roman"/>
                <w:sz w:val="26"/>
                <w:szCs w:val="26"/>
                <w:lang w:eastAsia="ru-RU"/>
              </w:rPr>
              <w:t xml:space="preserve"> Администрации </w:t>
            </w:r>
            <w:proofErr w:type="spellStart"/>
            <w:r>
              <w:rPr>
                <w:rFonts w:ascii="Times New Roman" w:eastAsia="Times New Roman" w:hAnsi="Times New Roman"/>
                <w:sz w:val="26"/>
                <w:szCs w:val="26"/>
                <w:lang w:eastAsia="ru-RU"/>
              </w:rPr>
              <w:t>Балезинского</w:t>
            </w:r>
            <w:proofErr w:type="spellEnd"/>
            <w:r>
              <w:rPr>
                <w:rFonts w:ascii="Times New Roman" w:eastAsia="Times New Roman" w:hAnsi="Times New Roman"/>
                <w:sz w:val="26"/>
                <w:szCs w:val="26"/>
                <w:lang w:eastAsia="ru-RU"/>
              </w:rPr>
              <w:t xml:space="preserve"> района</w:t>
            </w:r>
          </w:p>
          <w:p w:rsidR="0063199F" w:rsidRPr="00E46D7D" w:rsidRDefault="0063199F" w:rsidP="00094D41">
            <w:pPr>
              <w:spacing w:after="0" w:line="240" w:lineRule="auto"/>
              <w:jc w:val="center"/>
              <w:rPr>
                <w:rFonts w:ascii="Times New Roman" w:eastAsia="Times New Roman" w:hAnsi="Times New Roman"/>
                <w:sz w:val="26"/>
                <w:szCs w:val="26"/>
                <w:lang w:eastAsia="ru-RU"/>
              </w:rPr>
            </w:pPr>
          </w:p>
          <w:p w:rsidR="0063199F" w:rsidRPr="00E46D7D" w:rsidRDefault="0063199F" w:rsidP="00094D41">
            <w:pPr>
              <w:spacing w:after="0" w:line="240" w:lineRule="auto"/>
              <w:jc w:val="center"/>
              <w:rPr>
                <w:rFonts w:ascii="Times New Roman" w:eastAsia="Times New Roman" w:hAnsi="Times New Roman"/>
                <w:sz w:val="26"/>
                <w:szCs w:val="26"/>
                <w:lang w:eastAsia="ru-RU"/>
              </w:rPr>
            </w:pPr>
            <w:r w:rsidRPr="00E46D7D">
              <w:rPr>
                <w:rFonts w:ascii="Times New Roman" w:eastAsia="Times New Roman" w:hAnsi="Times New Roman"/>
                <w:sz w:val="26"/>
                <w:szCs w:val="26"/>
                <w:lang w:eastAsia="ru-RU"/>
              </w:rPr>
              <w:t>Органы местного самоуправления Балезинского района</w:t>
            </w:r>
          </w:p>
        </w:tc>
        <w:tc>
          <w:tcPr>
            <w:tcW w:w="1257" w:type="dxa"/>
            <w:gridSpan w:val="2"/>
            <w:vMerge w:val="restart"/>
            <w:tcBorders>
              <w:top w:val="single" w:sz="4" w:space="0" w:color="auto"/>
              <w:left w:val="nil"/>
              <w:right w:val="single" w:sz="4" w:space="0" w:color="auto"/>
            </w:tcBorders>
            <w:shd w:val="clear" w:color="auto" w:fill="auto"/>
          </w:tcPr>
          <w:p w:rsidR="0063199F" w:rsidRPr="00E46D7D" w:rsidRDefault="0063199F" w:rsidP="00FA5AD3">
            <w:pPr>
              <w:spacing w:after="0" w:line="240" w:lineRule="auto"/>
              <w:jc w:val="center"/>
              <w:rPr>
                <w:rFonts w:ascii="Times New Roman" w:eastAsia="Times New Roman" w:hAnsi="Times New Roman"/>
                <w:sz w:val="26"/>
                <w:szCs w:val="26"/>
                <w:lang w:eastAsia="ru-RU"/>
              </w:rPr>
            </w:pPr>
            <w:r w:rsidRPr="00E46D7D">
              <w:rPr>
                <w:rFonts w:ascii="Times New Roman" w:eastAsia="Times New Roman" w:hAnsi="Times New Roman"/>
                <w:sz w:val="26"/>
                <w:szCs w:val="26"/>
                <w:lang w:eastAsia="ru-RU"/>
              </w:rPr>
              <w:t>202</w:t>
            </w:r>
            <w:r w:rsidR="00FA5AD3" w:rsidRPr="00E46D7D">
              <w:rPr>
                <w:rFonts w:ascii="Times New Roman" w:eastAsia="Times New Roman" w:hAnsi="Times New Roman"/>
                <w:sz w:val="26"/>
                <w:szCs w:val="26"/>
                <w:lang w:eastAsia="ru-RU"/>
              </w:rPr>
              <w:t>5</w:t>
            </w:r>
            <w:r w:rsidRPr="00E46D7D">
              <w:rPr>
                <w:rFonts w:ascii="Times New Roman" w:eastAsia="Times New Roman" w:hAnsi="Times New Roman"/>
                <w:sz w:val="26"/>
                <w:szCs w:val="26"/>
                <w:lang w:eastAsia="ru-RU"/>
              </w:rPr>
              <w:t xml:space="preserve"> - 202</w:t>
            </w:r>
            <w:r w:rsidR="00FA5AD3" w:rsidRPr="00E46D7D">
              <w:rPr>
                <w:rFonts w:ascii="Times New Roman" w:eastAsia="Times New Roman" w:hAnsi="Times New Roman"/>
                <w:sz w:val="26"/>
                <w:szCs w:val="26"/>
                <w:lang w:eastAsia="ru-RU"/>
              </w:rPr>
              <w:t>7</w:t>
            </w:r>
            <w:r w:rsidRPr="00E46D7D">
              <w:rPr>
                <w:rFonts w:ascii="Times New Roman" w:eastAsia="Times New Roman" w:hAnsi="Times New Roman"/>
                <w:sz w:val="26"/>
                <w:szCs w:val="26"/>
                <w:lang w:eastAsia="ru-RU"/>
              </w:rPr>
              <w:t xml:space="preserve"> годы</w:t>
            </w:r>
          </w:p>
        </w:tc>
        <w:tc>
          <w:tcPr>
            <w:tcW w:w="6411" w:type="dxa"/>
            <w:gridSpan w:val="6"/>
            <w:tcBorders>
              <w:top w:val="single" w:sz="4" w:space="0" w:color="auto"/>
              <w:left w:val="nil"/>
              <w:bottom w:val="single" w:sz="4" w:space="0" w:color="auto"/>
              <w:right w:val="single" w:sz="4" w:space="0" w:color="auto"/>
            </w:tcBorders>
            <w:shd w:val="clear" w:color="auto" w:fill="auto"/>
          </w:tcPr>
          <w:p w:rsidR="0063199F" w:rsidRPr="00E46D7D" w:rsidRDefault="0063199F" w:rsidP="00CE091B">
            <w:pPr>
              <w:spacing w:after="0" w:line="240" w:lineRule="auto"/>
              <w:jc w:val="both"/>
              <w:rPr>
                <w:rFonts w:ascii="Times New Roman" w:eastAsia="Times New Roman" w:hAnsi="Times New Roman"/>
                <w:sz w:val="26"/>
                <w:szCs w:val="26"/>
                <w:lang w:eastAsia="ru-RU"/>
              </w:rPr>
            </w:pPr>
            <w:r w:rsidRPr="00E46D7D">
              <w:rPr>
                <w:rFonts w:ascii="Times New Roman" w:eastAsia="Times New Roman" w:hAnsi="Times New Roman"/>
                <w:sz w:val="26"/>
                <w:szCs w:val="26"/>
                <w:lang w:eastAsia="ru-RU"/>
              </w:rPr>
              <w:t>Вовлечение граждан в решение вопросов местного значения муниципального образования и увеличение налогового потенциала муниципального образования за счет средств самообложения граждан. Увеличение количества заявок муниципального образования на предоставление иного межбюджетного трансферта из бюджета Удмуртской Республики на решение вопросов местного значения, осуществляемое с участием средств самообложения граждан, ед.</w:t>
            </w:r>
          </w:p>
        </w:tc>
      </w:tr>
      <w:tr w:rsidR="0063199F" w:rsidRPr="00697AD4" w:rsidTr="00E10FFC">
        <w:trPr>
          <w:trHeight w:val="1262"/>
          <w:jc w:val="center"/>
        </w:trPr>
        <w:tc>
          <w:tcPr>
            <w:tcW w:w="932" w:type="dxa"/>
            <w:vMerge/>
            <w:tcBorders>
              <w:left w:val="single" w:sz="4" w:space="0" w:color="auto"/>
              <w:bottom w:val="single" w:sz="4" w:space="0" w:color="auto"/>
              <w:right w:val="nil"/>
            </w:tcBorders>
            <w:shd w:val="clear" w:color="auto" w:fill="auto"/>
            <w:vAlign w:val="center"/>
          </w:tcPr>
          <w:p w:rsidR="0063199F" w:rsidRPr="00E46D7D" w:rsidRDefault="0063199F" w:rsidP="00820141">
            <w:pPr>
              <w:spacing w:after="0" w:line="240" w:lineRule="auto"/>
              <w:jc w:val="center"/>
              <w:rPr>
                <w:rFonts w:ascii="Times New Roman" w:eastAsia="Times New Roman" w:hAnsi="Times New Roman"/>
                <w:sz w:val="26"/>
                <w:szCs w:val="26"/>
                <w:lang w:eastAsia="ru-RU"/>
              </w:rPr>
            </w:pPr>
          </w:p>
        </w:tc>
        <w:tc>
          <w:tcPr>
            <w:tcW w:w="3826" w:type="dxa"/>
            <w:vMerge/>
            <w:tcBorders>
              <w:left w:val="single" w:sz="4" w:space="0" w:color="auto"/>
              <w:bottom w:val="single" w:sz="4" w:space="0" w:color="auto"/>
              <w:right w:val="single" w:sz="4" w:space="0" w:color="auto"/>
            </w:tcBorders>
            <w:shd w:val="clear" w:color="auto" w:fill="auto"/>
          </w:tcPr>
          <w:p w:rsidR="0063199F" w:rsidRPr="00E46D7D" w:rsidRDefault="0063199F" w:rsidP="006A5D85">
            <w:pPr>
              <w:spacing w:after="0" w:line="240" w:lineRule="auto"/>
              <w:jc w:val="both"/>
              <w:rPr>
                <w:rFonts w:ascii="Times New Roman" w:eastAsia="Times New Roman" w:hAnsi="Times New Roman"/>
                <w:sz w:val="26"/>
                <w:szCs w:val="26"/>
                <w:lang w:eastAsia="ru-RU"/>
              </w:rPr>
            </w:pPr>
          </w:p>
        </w:tc>
        <w:tc>
          <w:tcPr>
            <w:tcW w:w="3256" w:type="dxa"/>
            <w:vMerge/>
            <w:tcBorders>
              <w:left w:val="single" w:sz="4" w:space="0" w:color="auto"/>
              <w:bottom w:val="single" w:sz="4" w:space="0" w:color="auto"/>
              <w:right w:val="single" w:sz="4" w:space="0" w:color="auto"/>
            </w:tcBorders>
            <w:shd w:val="clear" w:color="auto" w:fill="auto"/>
          </w:tcPr>
          <w:p w:rsidR="0063199F" w:rsidRPr="00E46D7D" w:rsidRDefault="0063199F" w:rsidP="00094D41">
            <w:pPr>
              <w:spacing w:after="0" w:line="240" w:lineRule="auto"/>
              <w:jc w:val="center"/>
              <w:rPr>
                <w:rFonts w:ascii="Times New Roman" w:eastAsia="Times New Roman" w:hAnsi="Times New Roman"/>
                <w:sz w:val="26"/>
                <w:szCs w:val="26"/>
                <w:lang w:eastAsia="ru-RU"/>
              </w:rPr>
            </w:pPr>
          </w:p>
        </w:tc>
        <w:tc>
          <w:tcPr>
            <w:tcW w:w="1257" w:type="dxa"/>
            <w:gridSpan w:val="2"/>
            <w:vMerge/>
            <w:tcBorders>
              <w:left w:val="nil"/>
              <w:bottom w:val="single" w:sz="4" w:space="0" w:color="auto"/>
              <w:right w:val="single" w:sz="4" w:space="0" w:color="auto"/>
            </w:tcBorders>
            <w:shd w:val="clear" w:color="auto" w:fill="auto"/>
          </w:tcPr>
          <w:p w:rsidR="0063199F" w:rsidRPr="00E46D7D" w:rsidRDefault="0063199F" w:rsidP="0008048A">
            <w:pPr>
              <w:spacing w:after="0" w:line="240" w:lineRule="auto"/>
              <w:jc w:val="center"/>
              <w:rPr>
                <w:rFonts w:ascii="Times New Roman" w:eastAsia="Times New Roman" w:hAnsi="Times New Roman"/>
                <w:sz w:val="26"/>
                <w:szCs w:val="26"/>
                <w:lang w:eastAsia="ru-RU"/>
              </w:rPr>
            </w:pPr>
          </w:p>
        </w:tc>
        <w:tc>
          <w:tcPr>
            <w:tcW w:w="2327" w:type="dxa"/>
            <w:tcBorders>
              <w:top w:val="single" w:sz="4" w:space="0" w:color="auto"/>
              <w:left w:val="nil"/>
              <w:bottom w:val="single" w:sz="4" w:space="0" w:color="auto"/>
              <w:right w:val="single" w:sz="4" w:space="0" w:color="auto"/>
            </w:tcBorders>
            <w:shd w:val="clear" w:color="auto" w:fill="auto"/>
          </w:tcPr>
          <w:p w:rsidR="0063199F" w:rsidRPr="00E46D7D" w:rsidRDefault="00FA5AD3" w:rsidP="008F7C6D">
            <w:pPr>
              <w:spacing w:after="0" w:line="240" w:lineRule="auto"/>
              <w:jc w:val="center"/>
              <w:rPr>
                <w:rFonts w:ascii="Times New Roman" w:eastAsia="Times New Roman" w:hAnsi="Times New Roman"/>
                <w:sz w:val="26"/>
                <w:szCs w:val="26"/>
                <w:lang w:eastAsia="ru-RU"/>
              </w:rPr>
            </w:pPr>
            <w:r w:rsidRPr="00E46D7D">
              <w:rPr>
                <w:rFonts w:ascii="Times New Roman" w:eastAsia="Times New Roman" w:hAnsi="Times New Roman"/>
                <w:sz w:val="26"/>
                <w:szCs w:val="26"/>
                <w:lang w:eastAsia="ru-RU"/>
              </w:rPr>
              <w:t>3</w:t>
            </w:r>
          </w:p>
        </w:tc>
        <w:tc>
          <w:tcPr>
            <w:tcW w:w="2425" w:type="dxa"/>
            <w:gridSpan w:val="3"/>
            <w:tcBorders>
              <w:top w:val="single" w:sz="4" w:space="0" w:color="auto"/>
              <w:left w:val="nil"/>
              <w:bottom w:val="single" w:sz="4" w:space="0" w:color="auto"/>
              <w:right w:val="single" w:sz="4" w:space="0" w:color="auto"/>
            </w:tcBorders>
            <w:shd w:val="clear" w:color="auto" w:fill="auto"/>
          </w:tcPr>
          <w:p w:rsidR="0063199F" w:rsidRPr="00E46D7D" w:rsidRDefault="00FA5AD3" w:rsidP="008F7C6D">
            <w:pPr>
              <w:spacing w:after="0" w:line="240" w:lineRule="auto"/>
              <w:jc w:val="center"/>
              <w:rPr>
                <w:rFonts w:ascii="Times New Roman" w:eastAsia="Times New Roman" w:hAnsi="Times New Roman"/>
                <w:sz w:val="26"/>
                <w:szCs w:val="26"/>
                <w:lang w:eastAsia="ru-RU"/>
              </w:rPr>
            </w:pPr>
            <w:r w:rsidRPr="00E46D7D">
              <w:rPr>
                <w:rFonts w:ascii="Times New Roman" w:eastAsia="Times New Roman" w:hAnsi="Times New Roman"/>
                <w:sz w:val="26"/>
                <w:szCs w:val="26"/>
                <w:lang w:eastAsia="ru-RU"/>
              </w:rPr>
              <w:t>3</w:t>
            </w:r>
          </w:p>
        </w:tc>
        <w:tc>
          <w:tcPr>
            <w:tcW w:w="1659" w:type="dxa"/>
            <w:gridSpan w:val="2"/>
            <w:tcBorders>
              <w:top w:val="single" w:sz="4" w:space="0" w:color="auto"/>
              <w:left w:val="nil"/>
              <w:bottom w:val="single" w:sz="4" w:space="0" w:color="auto"/>
              <w:right w:val="single" w:sz="4" w:space="0" w:color="auto"/>
            </w:tcBorders>
            <w:shd w:val="clear" w:color="auto" w:fill="auto"/>
          </w:tcPr>
          <w:p w:rsidR="0063199F" w:rsidRPr="00E46D7D" w:rsidRDefault="00FA5AD3" w:rsidP="008F7C6D">
            <w:pPr>
              <w:spacing w:after="0" w:line="240" w:lineRule="auto"/>
              <w:jc w:val="center"/>
              <w:rPr>
                <w:rFonts w:ascii="Times New Roman" w:eastAsia="Times New Roman" w:hAnsi="Times New Roman"/>
                <w:sz w:val="26"/>
                <w:szCs w:val="26"/>
                <w:lang w:eastAsia="ru-RU"/>
              </w:rPr>
            </w:pPr>
            <w:r w:rsidRPr="00E46D7D">
              <w:rPr>
                <w:rFonts w:ascii="Times New Roman" w:eastAsia="Times New Roman" w:hAnsi="Times New Roman"/>
                <w:sz w:val="26"/>
                <w:szCs w:val="26"/>
                <w:lang w:eastAsia="ru-RU"/>
              </w:rPr>
              <w:t>3</w:t>
            </w:r>
          </w:p>
        </w:tc>
      </w:tr>
      <w:tr w:rsidR="0063199F" w:rsidRPr="00697AD4" w:rsidTr="00E10FFC">
        <w:trPr>
          <w:trHeight w:val="694"/>
          <w:jc w:val="center"/>
        </w:trPr>
        <w:tc>
          <w:tcPr>
            <w:tcW w:w="932" w:type="dxa"/>
            <w:tcBorders>
              <w:left w:val="single" w:sz="4" w:space="0" w:color="auto"/>
              <w:bottom w:val="single" w:sz="4" w:space="0" w:color="auto"/>
              <w:right w:val="nil"/>
            </w:tcBorders>
            <w:shd w:val="clear" w:color="auto" w:fill="auto"/>
            <w:vAlign w:val="center"/>
          </w:tcPr>
          <w:p w:rsidR="0063199F" w:rsidRPr="008701E6" w:rsidRDefault="0063199F" w:rsidP="00820141">
            <w:pPr>
              <w:spacing w:after="0" w:line="240" w:lineRule="auto"/>
              <w:jc w:val="center"/>
              <w:rPr>
                <w:rFonts w:ascii="Times New Roman" w:eastAsia="Times New Roman" w:hAnsi="Times New Roman"/>
                <w:sz w:val="26"/>
                <w:szCs w:val="26"/>
                <w:lang w:eastAsia="ru-RU"/>
              </w:rPr>
            </w:pPr>
            <w:r w:rsidRPr="008701E6">
              <w:rPr>
                <w:rFonts w:ascii="Times New Roman" w:eastAsia="Times New Roman" w:hAnsi="Times New Roman"/>
                <w:sz w:val="26"/>
                <w:szCs w:val="26"/>
                <w:lang w:eastAsia="ru-RU"/>
              </w:rPr>
              <w:t>2.1.6.</w:t>
            </w:r>
          </w:p>
        </w:tc>
        <w:tc>
          <w:tcPr>
            <w:tcW w:w="3826" w:type="dxa"/>
            <w:tcBorders>
              <w:left w:val="single" w:sz="4" w:space="0" w:color="auto"/>
              <w:bottom w:val="single" w:sz="4" w:space="0" w:color="auto"/>
              <w:right w:val="single" w:sz="4" w:space="0" w:color="auto"/>
            </w:tcBorders>
            <w:shd w:val="clear" w:color="auto" w:fill="auto"/>
          </w:tcPr>
          <w:p w:rsidR="0063199F" w:rsidRPr="008701E6" w:rsidRDefault="0063199F" w:rsidP="006A5D85">
            <w:pPr>
              <w:spacing w:after="0" w:line="240" w:lineRule="auto"/>
              <w:jc w:val="both"/>
              <w:rPr>
                <w:rFonts w:ascii="Times New Roman" w:eastAsia="Times New Roman" w:hAnsi="Times New Roman"/>
                <w:sz w:val="26"/>
                <w:szCs w:val="26"/>
                <w:lang w:eastAsia="ru-RU"/>
              </w:rPr>
            </w:pPr>
            <w:r w:rsidRPr="008701E6">
              <w:rPr>
                <w:rFonts w:ascii="Times New Roman" w:eastAsia="Times New Roman" w:hAnsi="Times New Roman"/>
                <w:sz w:val="26"/>
                <w:szCs w:val="26"/>
                <w:lang w:eastAsia="ru-RU"/>
              </w:rPr>
              <w:t>Привлечение внебюджетных источников для финансирования районных мероприятий (проведение праздников и массовых мероприятий, выставочно-ярмарочных мероприятий, конкурсов)</w:t>
            </w:r>
          </w:p>
        </w:tc>
        <w:tc>
          <w:tcPr>
            <w:tcW w:w="3256" w:type="dxa"/>
            <w:tcBorders>
              <w:left w:val="single" w:sz="4" w:space="0" w:color="auto"/>
              <w:bottom w:val="single" w:sz="4" w:space="0" w:color="auto"/>
              <w:right w:val="single" w:sz="4" w:space="0" w:color="auto"/>
            </w:tcBorders>
            <w:shd w:val="clear" w:color="auto" w:fill="auto"/>
          </w:tcPr>
          <w:p w:rsidR="0063199F" w:rsidRPr="008701E6" w:rsidRDefault="0063199F" w:rsidP="00A640A7">
            <w:pPr>
              <w:jc w:val="center"/>
              <w:rPr>
                <w:rFonts w:ascii="Times New Roman" w:hAnsi="Times New Roman"/>
                <w:sz w:val="26"/>
                <w:szCs w:val="26"/>
              </w:rPr>
            </w:pPr>
            <w:r w:rsidRPr="008701E6">
              <w:rPr>
                <w:rFonts w:ascii="Times New Roman" w:hAnsi="Times New Roman"/>
                <w:sz w:val="26"/>
                <w:szCs w:val="26"/>
              </w:rPr>
              <w:t>Отдел экономики Администрации Балезинского района</w:t>
            </w:r>
          </w:p>
          <w:p w:rsidR="0063199F" w:rsidRPr="008701E6" w:rsidRDefault="0063199F" w:rsidP="00A640A7">
            <w:pPr>
              <w:jc w:val="center"/>
              <w:rPr>
                <w:rFonts w:ascii="Times New Roman" w:hAnsi="Times New Roman"/>
                <w:sz w:val="26"/>
                <w:szCs w:val="26"/>
              </w:rPr>
            </w:pPr>
            <w:r w:rsidRPr="008701E6">
              <w:rPr>
                <w:rFonts w:ascii="Times New Roman" w:eastAsia="Times New Roman" w:hAnsi="Times New Roman"/>
                <w:sz w:val="26"/>
                <w:szCs w:val="26"/>
                <w:lang w:eastAsia="ru-RU"/>
              </w:rPr>
              <w:t>Органы местного самоуправления Балезинского района</w:t>
            </w:r>
          </w:p>
        </w:tc>
        <w:tc>
          <w:tcPr>
            <w:tcW w:w="1257" w:type="dxa"/>
            <w:gridSpan w:val="2"/>
            <w:tcBorders>
              <w:left w:val="nil"/>
              <w:bottom w:val="single" w:sz="4" w:space="0" w:color="auto"/>
              <w:right w:val="single" w:sz="4" w:space="0" w:color="auto"/>
            </w:tcBorders>
            <w:shd w:val="clear" w:color="auto" w:fill="auto"/>
          </w:tcPr>
          <w:p w:rsidR="0063199F" w:rsidRPr="008701E6" w:rsidRDefault="0063199F" w:rsidP="007076DA">
            <w:pPr>
              <w:jc w:val="center"/>
              <w:rPr>
                <w:rFonts w:ascii="Times New Roman" w:hAnsi="Times New Roman"/>
                <w:sz w:val="26"/>
                <w:szCs w:val="26"/>
              </w:rPr>
            </w:pPr>
            <w:r w:rsidRPr="008701E6">
              <w:rPr>
                <w:rFonts w:ascii="Times New Roman" w:hAnsi="Times New Roman"/>
                <w:sz w:val="26"/>
                <w:szCs w:val="26"/>
              </w:rPr>
              <w:t>202</w:t>
            </w:r>
            <w:r w:rsidR="007076DA" w:rsidRPr="008701E6">
              <w:rPr>
                <w:rFonts w:ascii="Times New Roman" w:hAnsi="Times New Roman"/>
                <w:sz w:val="26"/>
                <w:szCs w:val="26"/>
              </w:rPr>
              <w:t>5-2027</w:t>
            </w:r>
            <w:r w:rsidRPr="008701E6">
              <w:rPr>
                <w:rFonts w:ascii="Times New Roman" w:hAnsi="Times New Roman"/>
                <w:sz w:val="26"/>
                <w:szCs w:val="26"/>
              </w:rPr>
              <w:t xml:space="preserve"> годы</w:t>
            </w:r>
          </w:p>
        </w:tc>
        <w:tc>
          <w:tcPr>
            <w:tcW w:w="6411" w:type="dxa"/>
            <w:gridSpan w:val="6"/>
            <w:tcBorders>
              <w:top w:val="single" w:sz="4" w:space="0" w:color="auto"/>
              <w:left w:val="nil"/>
              <w:bottom w:val="single" w:sz="4" w:space="0" w:color="auto"/>
              <w:right w:val="single" w:sz="4" w:space="0" w:color="auto"/>
            </w:tcBorders>
            <w:shd w:val="clear" w:color="auto" w:fill="auto"/>
          </w:tcPr>
          <w:p w:rsidR="0063199F" w:rsidRPr="008701E6" w:rsidRDefault="0063199F" w:rsidP="00E432A6">
            <w:pPr>
              <w:spacing w:after="0" w:line="240" w:lineRule="auto"/>
              <w:jc w:val="both"/>
              <w:rPr>
                <w:rFonts w:ascii="Times New Roman" w:eastAsia="Times New Roman" w:hAnsi="Times New Roman"/>
                <w:sz w:val="26"/>
                <w:szCs w:val="26"/>
                <w:lang w:eastAsia="ru-RU"/>
              </w:rPr>
            </w:pPr>
            <w:r w:rsidRPr="008701E6">
              <w:rPr>
                <w:rFonts w:ascii="Times New Roman" w:eastAsia="Times New Roman" w:hAnsi="Times New Roman"/>
                <w:sz w:val="26"/>
                <w:szCs w:val="26"/>
                <w:lang w:eastAsia="ru-RU"/>
              </w:rPr>
              <w:t>Увеличение расходов за счет внебюджетных источников и сокращение расходов за счет бюджетных средств в сравнении с предыдущим годом (в сопоставимых условиях), тыс. руб. Запланировать бюджетный эффект не представляется возможным. Бюджетный эффект (результат) будет определен по итогам проведения мероприятия.</w:t>
            </w:r>
          </w:p>
        </w:tc>
      </w:tr>
      <w:tr w:rsidR="0063199F" w:rsidRPr="00697AD4" w:rsidTr="00E10FFC">
        <w:trPr>
          <w:trHeight w:val="377"/>
          <w:jc w:val="center"/>
        </w:trPr>
        <w:tc>
          <w:tcPr>
            <w:tcW w:w="932" w:type="dxa"/>
            <w:tcBorders>
              <w:top w:val="nil"/>
              <w:left w:val="single" w:sz="4" w:space="0" w:color="auto"/>
              <w:bottom w:val="single" w:sz="4" w:space="0" w:color="auto"/>
              <w:right w:val="single" w:sz="4" w:space="0" w:color="auto"/>
            </w:tcBorders>
            <w:shd w:val="clear" w:color="auto" w:fill="auto"/>
            <w:vAlign w:val="center"/>
          </w:tcPr>
          <w:p w:rsidR="0063199F" w:rsidRPr="002D55E1" w:rsidRDefault="0063199F" w:rsidP="00EC08A0">
            <w:pPr>
              <w:spacing w:after="0" w:line="240" w:lineRule="auto"/>
              <w:jc w:val="center"/>
              <w:rPr>
                <w:rFonts w:ascii="Times New Roman" w:eastAsia="Times New Roman" w:hAnsi="Times New Roman"/>
                <w:bCs/>
                <w:sz w:val="26"/>
                <w:szCs w:val="26"/>
                <w:lang w:eastAsia="ru-RU"/>
              </w:rPr>
            </w:pPr>
            <w:r w:rsidRPr="002D55E1">
              <w:rPr>
                <w:rFonts w:ascii="Times New Roman" w:eastAsia="Times New Roman" w:hAnsi="Times New Roman"/>
                <w:bCs/>
                <w:sz w:val="26"/>
                <w:szCs w:val="26"/>
                <w:lang w:eastAsia="ru-RU"/>
              </w:rPr>
              <w:t>2.2.</w:t>
            </w:r>
          </w:p>
        </w:tc>
        <w:tc>
          <w:tcPr>
            <w:tcW w:w="14750" w:type="dxa"/>
            <w:gridSpan w:val="10"/>
            <w:tcBorders>
              <w:top w:val="single" w:sz="4" w:space="0" w:color="auto"/>
              <w:left w:val="nil"/>
              <w:bottom w:val="single" w:sz="4" w:space="0" w:color="auto"/>
              <w:right w:val="single" w:sz="4" w:space="0" w:color="auto"/>
            </w:tcBorders>
            <w:shd w:val="clear" w:color="auto" w:fill="auto"/>
            <w:vAlign w:val="center"/>
          </w:tcPr>
          <w:p w:rsidR="0063199F" w:rsidRPr="002D55E1" w:rsidRDefault="0063199F" w:rsidP="000940C8">
            <w:pPr>
              <w:spacing w:after="0" w:line="240" w:lineRule="auto"/>
              <w:rPr>
                <w:rFonts w:ascii="Times New Roman" w:eastAsia="Times New Roman" w:hAnsi="Times New Roman"/>
                <w:sz w:val="26"/>
                <w:szCs w:val="26"/>
                <w:lang w:eastAsia="ru-RU"/>
              </w:rPr>
            </w:pPr>
            <w:r w:rsidRPr="002D55E1">
              <w:rPr>
                <w:rFonts w:ascii="Times New Roman" w:eastAsia="Times New Roman" w:hAnsi="Times New Roman"/>
                <w:sz w:val="26"/>
                <w:szCs w:val="26"/>
                <w:lang w:eastAsia="ru-RU"/>
              </w:rPr>
              <w:t xml:space="preserve">Оптимизация </w:t>
            </w:r>
            <w:r>
              <w:rPr>
                <w:rFonts w:ascii="Times New Roman" w:eastAsia="Times New Roman" w:hAnsi="Times New Roman"/>
                <w:sz w:val="26"/>
                <w:szCs w:val="26"/>
                <w:lang w:eastAsia="ru-RU"/>
              </w:rPr>
              <w:t xml:space="preserve">расходов на содержание </w:t>
            </w:r>
            <w:r w:rsidRPr="002D55E1">
              <w:rPr>
                <w:rFonts w:ascii="Times New Roman" w:eastAsia="Times New Roman" w:hAnsi="Times New Roman"/>
                <w:sz w:val="26"/>
                <w:szCs w:val="26"/>
                <w:lang w:eastAsia="ru-RU"/>
              </w:rPr>
              <w:t>бюджетной сети</w:t>
            </w:r>
          </w:p>
        </w:tc>
      </w:tr>
      <w:tr w:rsidR="0063199F" w:rsidRPr="00697AD4" w:rsidTr="00E10FFC">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rsidR="0063199F" w:rsidRPr="002D55E1" w:rsidRDefault="0063199F" w:rsidP="006B1F3B">
            <w:pPr>
              <w:spacing w:after="0" w:line="240" w:lineRule="auto"/>
              <w:jc w:val="center"/>
              <w:rPr>
                <w:rFonts w:ascii="Times New Roman" w:eastAsia="Times New Roman" w:hAnsi="Times New Roman"/>
                <w:bCs/>
                <w:sz w:val="26"/>
                <w:szCs w:val="26"/>
                <w:lang w:eastAsia="ru-RU"/>
              </w:rPr>
            </w:pPr>
            <w:r>
              <w:rPr>
                <w:rFonts w:ascii="Times New Roman" w:eastAsia="Times New Roman" w:hAnsi="Times New Roman"/>
                <w:bCs/>
                <w:sz w:val="26"/>
                <w:szCs w:val="26"/>
                <w:lang w:eastAsia="ru-RU"/>
              </w:rPr>
              <w:t>2.2.1.</w:t>
            </w:r>
          </w:p>
        </w:tc>
        <w:tc>
          <w:tcPr>
            <w:tcW w:w="3826" w:type="dxa"/>
            <w:tcBorders>
              <w:top w:val="single" w:sz="4" w:space="0" w:color="auto"/>
              <w:left w:val="nil"/>
              <w:bottom w:val="single" w:sz="4" w:space="0" w:color="auto"/>
              <w:right w:val="single" w:sz="4" w:space="0" w:color="auto"/>
            </w:tcBorders>
            <w:shd w:val="clear" w:color="auto" w:fill="auto"/>
          </w:tcPr>
          <w:p w:rsidR="0063199F" w:rsidRPr="002D55E1" w:rsidRDefault="0063199F" w:rsidP="001E6BB1">
            <w:pPr>
              <w:spacing w:after="0" w:line="240" w:lineRule="auto"/>
              <w:jc w:val="both"/>
              <w:rPr>
                <w:rFonts w:ascii="Times New Roman" w:eastAsia="Times New Roman" w:hAnsi="Times New Roman"/>
                <w:bCs/>
                <w:sz w:val="26"/>
                <w:szCs w:val="26"/>
                <w:lang w:eastAsia="ru-RU"/>
              </w:rPr>
            </w:pPr>
            <w:r w:rsidRPr="002D55E1">
              <w:rPr>
                <w:rFonts w:ascii="Times New Roman" w:eastAsia="Times New Roman" w:hAnsi="Times New Roman"/>
                <w:sz w:val="26"/>
                <w:szCs w:val="26"/>
                <w:lang w:eastAsia="ru-RU"/>
              </w:rPr>
              <w:t xml:space="preserve">Анализ нагрузки на бюджетную сеть (контингент, количество </w:t>
            </w:r>
            <w:r>
              <w:rPr>
                <w:rFonts w:ascii="Times New Roman" w:eastAsia="Times New Roman" w:hAnsi="Times New Roman"/>
                <w:sz w:val="26"/>
                <w:szCs w:val="26"/>
                <w:lang w:eastAsia="ru-RU"/>
              </w:rPr>
              <w:t>муниципальных</w:t>
            </w:r>
            <w:r w:rsidRPr="002D55E1">
              <w:rPr>
                <w:rFonts w:ascii="Times New Roman" w:eastAsia="Times New Roman" w:hAnsi="Times New Roman"/>
                <w:sz w:val="26"/>
                <w:szCs w:val="26"/>
                <w:lang w:eastAsia="ru-RU"/>
              </w:rPr>
              <w:t xml:space="preserve"> учреждений, количество персонала, используемые фонды, объемы и качество предоставляемых   услуг </w:t>
            </w:r>
            <w:r>
              <w:rPr>
                <w:rFonts w:ascii="Times New Roman" w:eastAsia="Times New Roman" w:hAnsi="Times New Roman"/>
                <w:sz w:val="26"/>
                <w:szCs w:val="26"/>
                <w:lang w:eastAsia="ru-RU"/>
              </w:rPr>
              <w:br/>
            </w:r>
            <w:r w:rsidRPr="002D55E1">
              <w:rPr>
                <w:rFonts w:ascii="Times New Roman" w:eastAsia="Times New Roman" w:hAnsi="Times New Roman"/>
                <w:sz w:val="26"/>
                <w:szCs w:val="26"/>
                <w:lang w:eastAsia="ru-RU"/>
              </w:rPr>
              <w:t xml:space="preserve">в разрезе </w:t>
            </w:r>
            <w:r>
              <w:rPr>
                <w:rFonts w:ascii="Times New Roman" w:eastAsia="Times New Roman" w:hAnsi="Times New Roman"/>
                <w:sz w:val="26"/>
                <w:szCs w:val="26"/>
                <w:lang w:eastAsia="ru-RU"/>
              </w:rPr>
              <w:t>муниципальных учреждений</w:t>
            </w:r>
            <w:r w:rsidRPr="002D55E1">
              <w:rPr>
                <w:rFonts w:ascii="Times New Roman" w:eastAsia="Times New Roman" w:hAnsi="Times New Roman"/>
                <w:sz w:val="26"/>
                <w:szCs w:val="26"/>
                <w:lang w:eastAsia="ru-RU"/>
              </w:rPr>
              <w:t>)</w:t>
            </w:r>
          </w:p>
        </w:tc>
        <w:tc>
          <w:tcPr>
            <w:tcW w:w="3256" w:type="dxa"/>
            <w:tcBorders>
              <w:top w:val="single" w:sz="4" w:space="0" w:color="auto"/>
              <w:left w:val="nil"/>
              <w:bottom w:val="single" w:sz="4" w:space="0" w:color="auto"/>
              <w:right w:val="single" w:sz="4" w:space="0" w:color="auto"/>
            </w:tcBorders>
            <w:shd w:val="clear" w:color="auto" w:fill="auto"/>
          </w:tcPr>
          <w:p w:rsidR="0063199F" w:rsidRPr="002D55E1" w:rsidRDefault="0063199F" w:rsidP="009F455C">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Органы местного самоуправления Балезинского района, </w:t>
            </w:r>
            <w:r w:rsidRPr="002D55E1">
              <w:rPr>
                <w:rFonts w:ascii="Times New Roman" w:eastAsia="Times New Roman" w:hAnsi="Times New Roman"/>
                <w:sz w:val="26"/>
                <w:szCs w:val="26"/>
                <w:lang w:eastAsia="ru-RU"/>
              </w:rPr>
              <w:t>выполняющие функции и полномочия учредителя</w:t>
            </w:r>
          </w:p>
        </w:tc>
        <w:tc>
          <w:tcPr>
            <w:tcW w:w="1257" w:type="dxa"/>
            <w:gridSpan w:val="2"/>
            <w:tcBorders>
              <w:top w:val="single" w:sz="4" w:space="0" w:color="auto"/>
              <w:left w:val="nil"/>
              <w:bottom w:val="single" w:sz="4" w:space="0" w:color="auto"/>
              <w:right w:val="single" w:sz="4" w:space="0" w:color="auto"/>
            </w:tcBorders>
            <w:shd w:val="clear" w:color="auto" w:fill="auto"/>
          </w:tcPr>
          <w:p w:rsidR="0063199F" w:rsidRPr="002D55E1" w:rsidRDefault="0063199F" w:rsidP="007F63DD">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202</w:t>
            </w:r>
            <w:r w:rsidR="007F63DD">
              <w:rPr>
                <w:rFonts w:ascii="Times New Roman" w:eastAsia="Times New Roman" w:hAnsi="Times New Roman"/>
                <w:sz w:val="26"/>
                <w:szCs w:val="26"/>
                <w:lang w:eastAsia="ru-RU"/>
              </w:rPr>
              <w:t>5</w:t>
            </w:r>
            <w:r w:rsidRPr="002D55E1">
              <w:rPr>
                <w:rFonts w:ascii="Times New Roman" w:eastAsia="Times New Roman" w:hAnsi="Times New Roman"/>
                <w:sz w:val="26"/>
                <w:szCs w:val="26"/>
                <w:lang w:eastAsia="ru-RU"/>
              </w:rPr>
              <w:t xml:space="preserve"> - 202</w:t>
            </w:r>
            <w:r w:rsidR="007F63DD">
              <w:rPr>
                <w:rFonts w:ascii="Times New Roman" w:eastAsia="Times New Roman" w:hAnsi="Times New Roman"/>
                <w:sz w:val="26"/>
                <w:szCs w:val="26"/>
                <w:lang w:eastAsia="ru-RU"/>
              </w:rPr>
              <w:t>7</w:t>
            </w:r>
            <w:r w:rsidRPr="002D55E1">
              <w:rPr>
                <w:rFonts w:ascii="Times New Roman" w:eastAsia="Times New Roman" w:hAnsi="Times New Roman"/>
                <w:sz w:val="26"/>
                <w:szCs w:val="26"/>
                <w:lang w:eastAsia="ru-RU"/>
              </w:rPr>
              <w:t xml:space="preserve"> годы</w:t>
            </w:r>
          </w:p>
        </w:tc>
        <w:tc>
          <w:tcPr>
            <w:tcW w:w="6411" w:type="dxa"/>
            <w:gridSpan w:val="6"/>
            <w:tcBorders>
              <w:top w:val="single" w:sz="4" w:space="0" w:color="auto"/>
              <w:left w:val="nil"/>
              <w:bottom w:val="single" w:sz="4" w:space="0" w:color="auto"/>
              <w:right w:val="single" w:sz="4" w:space="0" w:color="auto"/>
            </w:tcBorders>
            <w:shd w:val="clear" w:color="auto" w:fill="auto"/>
          </w:tcPr>
          <w:p w:rsidR="0063199F" w:rsidRPr="002D55E1" w:rsidRDefault="0063199F" w:rsidP="00BE37A2">
            <w:pPr>
              <w:spacing w:after="0" w:line="240" w:lineRule="auto"/>
              <w:rPr>
                <w:rFonts w:ascii="Times New Roman" w:eastAsia="Times New Roman" w:hAnsi="Times New Roman"/>
                <w:sz w:val="26"/>
                <w:szCs w:val="26"/>
                <w:lang w:eastAsia="ru-RU"/>
              </w:rPr>
            </w:pPr>
            <w:r w:rsidRPr="002D55E1">
              <w:rPr>
                <w:rFonts w:ascii="Times New Roman" w:eastAsia="Times New Roman" w:hAnsi="Times New Roman"/>
                <w:sz w:val="26"/>
                <w:szCs w:val="26"/>
                <w:lang w:eastAsia="ru-RU"/>
              </w:rPr>
              <w:t xml:space="preserve">Внесение  результатов проведенного анализа на рассмотрение </w:t>
            </w:r>
            <w:r>
              <w:rPr>
                <w:rFonts w:ascii="Times New Roman" w:eastAsia="Times New Roman" w:hAnsi="Times New Roman"/>
                <w:sz w:val="26"/>
                <w:szCs w:val="26"/>
                <w:lang w:eastAsia="ru-RU"/>
              </w:rPr>
              <w:t>Администрации муниципального образования «Муниципальный округ Балезинский район Удмуртской Республики».</w:t>
            </w:r>
          </w:p>
        </w:tc>
      </w:tr>
      <w:tr w:rsidR="0063199F" w:rsidRPr="00697AD4" w:rsidTr="00DB6DD3">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rsidR="0063199F" w:rsidRDefault="0063199F" w:rsidP="006B1F3B">
            <w:pPr>
              <w:spacing w:after="0" w:line="240" w:lineRule="auto"/>
              <w:jc w:val="center"/>
              <w:rPr>
                <w:rFonts w:ascii="Times New Roman" w:eastAsia="Times New Roman" w:hAnsi="Times New Roman"/>
                <w:bCs/>
                <w:sz w:val="26"/>
                <w:szCs w:val="26"/>
                <w:lang w:eastAsia="ru-RU"/>
              </w:rPr>
            </w:pPr>
            <w:r>
              <w:rPr>
                <w:rFonts w:ascii="Times New Roman" w:eastAsia="Times New Roman" w:hAnsi="Times New Roman"/>
                <w:bCs/>
                <w:sz w:val="26"/>
                <w:szCs w:val="26"/>
                <w:lang w:eastAsia="ru-RU"/>
              </w:rPr>
              <w:t>2.2.2.</w:t>
            </w:r>
          </w:p>
        </w:tc>
        <w:tc>
          <w:tcPr>
            <w:tcW w:w="3826" w:type="dxa"/>
            <w:tcBorders>
              <w:top w:val="single" w:sz="4" w:space="0" w:color="auto"/>
              <w:left w:val="nil"/>
              <w:bottom w:val="single" w:sz="4" w:space="0" w:color="auto"/>
              <w:right w:val="single" w:sz="4" w:space="0" w:color="auto"/>
            </w:tcBorders>
            <w:shd w:val="clear" w:color="auto" w:fill="auto"/>
          </w:tcPr>
          <w:p w:rsidR="0063199F" w:rsidRPr="002D55E1" w:rsidRDefault="00610A76" w:rsidP="00610A76">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У</w:t>
            </w:r>
            <w:r w:rsidR="0063199F">
              <w:rPr>
                <w:rFonts w:ascii="Times New Roman" w:eastAsia="Times New Roman" w:hAnsi="Times New Roman"/>
                <w:sz w:val="26"/>
                <w:szCs w:val="26"/>
                <w:lang w:eastAsia="ru-RU"/>
              </w:rPr>
              <w:t>тверждение</w:t>
            </w:r>
            <w:r>
              <w:rPr>
                <w:rFonts w:ascii="Times New Roman" w:eastAsia="Times New Roman" w:hAnsi="Times New Roman"/>
                <w:sz w:val="26"/>
                <w:szCs w:val="26"/>
                <w:lang w:eastAsia="ru-RU"/>
              </w:rPr>
              <w:t xml:space="preserve"> и ежегодная актуализация</w:t>
            </w:r>
            <w:r w:rsidR="0063199F">
              <w:rPr>
                <w:rFonts w:ascii="Times New Roman" w:eastAsia="Times New Roman" w:hAnsi="Times New Roman"/>
                <w:sz w:val="26"/>
                <w:szCs w:val="26"/>
                <w:lang w:eastAsia="ru-RU"/>
              </w:rPr>
              <w:t xml:space="preserve"> планов по оптимизации и повышению эффективности бюджетных расходов</w:t>
            </w:r>
            <w:r>
              <w:rPr>
                <w:rFonts w:ascii="Times New Roman" w:eastAsia="Times New Roman" w:hAnsi="Times New Roman"/>
                <w:sz w:val="26"/>
                <w:szCs w:val="26"/>
                <w:lang w:eastAsia="ru-RU"/>
              </w:rPr>
              <w:t xml:space="preserve"> главного распорядителя средств бюджета</w:t>
            </w:r>
          </w:p>
        </w:tc>
        <w:tc>
          <w:tcPr>
            <w:tcW w:w="3256" w:type="dxa"/>
            <w:tcBorders>
              <w:top w:val="single" w:sz="4" w:space="0" w:color="auto"/>
              <w:left w:val="nil"/>
              <w:bottom w:val="single" w:sz="4" w:space="0" w:color="auto"/>
              <w:right w:val="single" w:sz="4" w:space="0" w:color="auto"/>
            </w:tcBorders>
            <w:shd w:val="clear" w:color="auto" w:fill="auto"/>
          </w:tcPr>
          <w:p w:rsidR="005977A6" w:rsidRDefault="0063199F" w:rsidP="00E34D2C">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Управление образования</w:t>
            </w:r>
            <w:r w:rsidR="005977A6">
              <w:rPr>
                <w:rFonts w:ascii="Times New Roman" w:eastAsia="Times New Roman" w:hAnsi="Times New Roman"/>
                <w:sz w:val="26"/>
                <w:szCs w:val="26"/>
                <w:lang w:eastAsia="ru-RU"/>
              </w:rPr>
              <w:t xml:space="preserve"> </w:t>
            </w:r>
            <w:proofErr w:type="spellStart"/>
            <w:r w:rsidR="005977A6">
              <w:rPr>
                <w:rFonts w:ascii="Times New Roman" w:eastAsia="Times New Roman" w:hAnsi="Times New Roman"/>
                <w:sz w:val="26"/>
                <w:szCs w:val="26"/>
                <w:lang w:eastAsia="ru-RU"/>
              </w:rPr>
              <w:t>Балезинского</w:t>
            </w:r>
            <w:proofErr w:type="spellEnd"/>
            <w:r w:rsidR="005977A6">
              <w:rPr>
                <w:rFonts w:ascii="Times New Roman" w:eastAsia="Times New Roman" w:hAnsi="Times New Roman"/>
                <w:sz w:val="26"/>
                <w:szCs w:val="26"/>
                <w:lang w:eastAsia="ru-RU"/>
              </w:rPr>
              <w:t xml:space="preserve"> района </w:t>
            </w:r>
          </w:p>
          <w:p w:rsidR="005977A6" w:rsidRDefault="005977A6" w:rsidP="00E34D2C">
            <w:pPr>
              <w:spacing w:after="0" w:line="240" w:lineRule="auto"/>
              <w:jc w:val="center"/>
              <w:rPr>
                <w:rFonts w:ascii="Times New Roman" w:eastAsia="Times New Roman" w:hAnsi="Times New Roman"/>
                <w:sz w:val="26"/>
                <w:szCs w:val="26"/>
                <w:lang w:eastAsia="ru-RU"/>
              </w:rPr>
            </w:pPr>
          </w:p>
          <w:p w:rsidR="0063199F" w:rsidRDefault="0063199F" w:rsidP="00E34D2C">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Управление культуры, спорта и молодежной политики Администрации Балезинского района</w:t>
            </w:r>
          </w:p>
        </w:tc>
        <w:tc>
          <w:tcPr>
            <w:tcW w:w="1257" w:type="dxa"/>
            <w:gridSpan w:val="2"/>
            <w:tcBorders>
              <w:top w:val="single" w:sz="4" w:space="0" w:color="auto"/>
              <w:left w:val="nil"/>
              <w:bottom w:val="single" w:sz="4" w:space="0" w:color="auto"/>
              <w:right w:val="single" w:sz="4" w:space="0" w:color="auto"/>
            </w:tcBorders>
            <w:shd w:val="clear" w:color="auto" w:fill="auto"/>
          </w:tcPr>
          <w:p w:rsidR="0063199F" w:rsidRPr="002D55E1" w:rsidRDefault="0063199F" w:rsidP="00B00ACB">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202</w:t>
            </w:r>
            <w:r w:rsidR="00B00ACB">
              <w:rPr>
                <w:rFonts w:ascii="Times New Roman" w:eastAsia="Times New Roman" w:hAnsi="Times New Roman"/>
                <w:sz w:val="26"/>
                <w:szCs w:val="26"/>
                <w:lang w:eastAsia="ru-RU"/>
              </w:rPr>
              <w:t>5</w:t>
            </w:r>
            <w:r>
              <w:rPr>
                <w:rFonts w:ascii="Times New Roman" w:eastAsia="Times New Roman" w:hAnsi="Times New Roman"/>
                <w:sz w:val="26"/>
                <w:szCs w:val="26"/>
                <w:lang w:eastAsia="ru-RU"/>
              </w:rPr>
              <w:t>-202</w:t>
            </w:r>
            <w:r w:rsidR="00B00ACB">
              <w:rPr>
                <w:rFonts w:ascii="Times New Roman" w:eastAsia="Times New Roman" w:hAnsi="Times New Roman"/>
                <w:sz w:val="26"/>
                <w:szCs w:val="26"/>
                <w:lang w:eastAsia="ru-RU"/>
              </w:rPr>
              <w:t>7</w:t>
            </w:r>
            <w:r>
              <w:rPr>
                <w:rFonts w:ascii="Times New Roman" w:eastAsia="Times New Roman" w:hAnsi="Times New Roman"/>
                <w:sz w:val="26"/>
                <w:szCs w:val="26"/>
                <w:lang w:eastAsia="ru-RU"/>
              </w:rPr>
              <w:t xml:space="preserve"> годы</w:t>
            </w:r>
          </w:p>
        </w:tc>
        <w:tc>
          <w:tcPr>
            <w:tcW w:w="6411" w:type="dxa"/>
            <w:gridSpan w:val="6"/>
            <w:tcBorders>
              <w:top w:val="single" w:sz="4" w:space="0" w:color="auto"/>
              <w:left w:val="nil"/>
              <w:bottom w:val="single" w:sz="4" w:space="0" w:color="auto"/>
              <w:right w:val="single" w:sz="4" w:space="0" w:color="auto"/>
            </w:tcBorders>
            <w:shd w:val="clear" w:color="auto" w:fill="auto"/>
          </w:tcPr>
          <w:p w:rsidR="0063199F" w:rsidRPr="002D55E1" w:rsidRDefault="0063199F" w:rsidP="00A27623">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Наличие утвержденных планов по оптимизации и повышению эффективности бюджетных расходов.</w:t>
            </w:r>
          </w:p>
        </w:tc>
      </w:tr>
      <w:tr w:rsidR="0063199F" w:rsidRPr="00697AD4" w:rsidTr="00DB6DD3">
        <w:trPr>
          <w:trHeight w:val="807"/>
          <w:jc w:val="center"/>
        </w:trPr>
        <w:tc>
          <w:tcPr>
            <w:tcW w:w="932" w:type="dxa"/>
            <w:vMerge w:val="restart"/>
            <w:tcBorders>
              <w:top w:val="single" w:sz="4" w:space="0" w:color="auto"/>
              <w:left w:val="single" w:sz="4" w:space="0" w:color="auto"/>
              <w:bottom w:val="single" w:sz="4" w:space="0" w:color="auto"/>
              <w:right w:val="single" w:sz="4" w:space="0" w:color="auto"/>
            </w:tcBorders>
            <w:shd w:val="clear" w:color="auto" w:fill="auto"/>
          </w:tcPr>
          <w:p w:rsidR="0063199F" w:rsidRPr="00B56C9A" w:rsidRDefault="0063199F" w:rsidP="00BF4622">
            <w:pPr>
              <w:spacing w:after="0" w:line="240" w:lineRule="auto"/>
              <w:jc w:val="center"/>
              <w:rPr>
                <w:rFonts w:ascii="Times New Roman" w:eastAsia="Times New Roman" w:hAnsi="Times New Roman"/>
                <w:bCs/>
                <w:sz w:val="26"/>
                <w:szCs w:val="26"/>
                <w:lang w:eastAsia="ru-RU"/>
              </w:rPr>
            </w:pPr>
            <w:r w:rsidRPr="00B56C9A">
              <w:rPr>
                <w:rFonts w:ascii="Times New Roman" w:eastAsia="Times New Roman" w:hAnsi="Times New Roman"/>
                <w:bCs/>
                <w:sz w:val="26"/>
                <w:szCs w:val="26"/>
                <w:lang w:eastAsia="ru-RU"/>
              </w:rPr>
              <w:t>2.2.3.</w:t>
            </w:r>
          </w:p>
        </w:tc>
        <w:tc>
          <w:tcPr>
            <w:tcW w:w="3826" w:type="dxa"/>
            <w:vMerge w:val="restart"/>
            <w:tcBorders>
              <w:top w:val="single" w:sz="4" w:space="0" w:color="auto"/>
              <w:left w:val="single" w:sz="4" w:space="0" w:color="auto"/>
              <w:bottom w:val="single" w:sz="4" w:space="0" w:color="auto"/>
              <w:right w:val="single" w:sz="4" w:space="0" w:color="auto"/>
            </w:tcBorders>
            <w:shd w:val="clear" w:color="auto" w:fill="auto"/>
          </w:tcPr>
          <w:p w:rsidR="0063199F" w:rsidRPr="00B56C9A" w:rsidRDefault="006C4F26" w:rsidP="001E6BB1">
            <w:pPr>
              <w:spacing w:after="0" w:line="240" w:lineRule="auto"/>
              <w:jc w:val="both"/>
              <w:rPr>
                <w:rFonts w:ascii="Times New Roman" w:eastAsia="Times New Roman" w:hAnsi="Times New Roman"/>
                <w:bCs/>
                <w:sz w:val="26"/>
                <w:szCs w:val="26"/>
                <w:lang w:eastAsia="ru-RU"/>
              </w:rPr>
            </w:pPr>
            <w:r w:rsidRPr="00B56C9A">
              <w:rPr>
                <w:rFonts w:ascii="Times New Roman" w:eastAsia="Times New Roman" w:hAnsi="Times New Roman"/>
                <w:bCs/>
                <w:sz w:val="26"/>
                <w:szCs w:val="26"/>
                <w:lang w:eastAsia="ru-RU"/>
              </w:rPr>
              <w:t>Совершенствование сети муниципальных учреждений и повышение эффективности расходов на ее содержание</w:t>
            </w:r>
          </w:p>
        </w:tc>
        <w:tc>
          <w:tcPr>
            <w:tcW w:w="3256" w:type="dxa"/>
            <w:vMerge w:val="restart"/>
            <w:tcBorders>
              <w:top w:val="single" w:sz="4" w:space="0" w:color="auto"/>
              <w:left w:val="single" w:sz="4" w:space="0" w:color="auto"/>
              <w:bottom w:val="single" w:sz="4" w:space="0" w:color="auto"/>
              <w:right w:val="single" w:sz="4" w:space="0" w:color="auto"/>
            </w:tcBorders>
            <w:shd w:val="clear" w:color="auto" w:fill="auto"/>
          </w:tcPr>
          <w:p w:rsidR="0063199F" w:rsidRPr="00B56C9A" w:rsidRDefault="0063199F" w:rsidP="00A84179">
            <w:pPr>
              <w:spacing w:after="0" w:line="240" w:lineRule="auto"/>
              <w:jc w:val="center"/>
              <w:rPr>
                <w:rFonts w:ascii="Times New Roman" w:eastAsia="Times New Roman" w:hAnsi="Times New Roman"/>
                <w:sz w:val="26"/>
                <w:szCs w:val="26"/>
                <w:lang w:eastAsia="ru-RU"/>
              </w:rPr>
            </w:pPr>
            <w:r w:rsidRPr="00B56C9A">
              <w:rPr>
                <w:rFonts w:ascii="Times New Roman" w:eastAsia="Times New Roman" w:hAnsi="Times New Roman"/>
                <w:sz w:val="26"/>
                <w:szCs w:val="26"/>
                <w:lang w:eastAsia="ru-RU"/>
              </w:rPr>
              <w:t>Администрация Балезинского района</w:t>
            </w:r>
          </w:p>
          <w:p w:rsidR="0063199F" w:rsidRPr="00B56C9A" w:rsidRDefault="005977A6" w:rsidP="00E34D2C">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Управление образования</w:t>
            </w:r>
            <w:r w:rsidR="0063199F" w:rsidRPr="00B56C9A">
              <w:rPr>
                <w:rFonts w:ascii="Times New Roman" w:eastAsia="Times New Roman" w:hAnsi="Times New Roman"/>
                <w:sz w:val="26"/>
                <w:szCs w:val="26"/>
                <w:lang w:eastAsia="ru-RU"/>
              </w:rPr>
              <w:t xml:space="preserve"> Управление культуры, спорта и молодежной политики Администрации </w:t>
            </w:r>
            <w:proofErr w:type="spellStart"/>
            <w:r w:rsidR="0063199F" w:rsidRPr="00B56C9A">
              <w:rPr>
                <w:rFonts w:ascii="Times New Roman" w:eastAsia="Times New Roman" w:hAnsi="Times New Roman"/>
                <w:sz w:val="26"/>
                <w:szCs w:val="26"/>
                <w:lang w:eastAsia="ru-RU"/>
              </w:rPr>
              <w:t>Балезинского</w:t>
            </w:r>
            <w:proofErr w:type="spellEnd"/>
            <w:r w:rsidR="0063199F" w:rsidRPr="00B56C9A">
              <w:rPr>
                <w:rFonts w:ascii="Times New Roman" w:eastAsia="Times New Roman" w:hAnsi="Times New Roman"/>
                <w:sz w:val="26"/>
                <w:szCs w:val="26"/>
                <w:lang w:eastAsia="ru-RU"/>
              </w:rPr>
              <w:t xml:space="preserve"> района</w:t>
            </w:r>
          </w:p>
        </w:tc>
        <w:tc>
          <w:tcPr>
            <w:tcW w:w="125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63199F" w:rsidRPr="00B56C9A" w:rsidRDefault="0063199F" w:rsidP="007C1B44">
            <w:pPr>
              <w:spacing w:after="0" w:line="240" w:lineRule="auto"/>
              <w:jc w:val="center"/>
              <w:rPr>
                <w:rFonts w:ascii="Times New Roman" w:eastAsia="Times New Roman" w:hAnsi="Times New Roman"/>
                <w:sz w:val="26"/>
                <w:szCs w:val="26"/>
                <w:lang w:eastAsia="ru-RU"/>
              </w:rPr>
            </w:pPr>
            <w:r w:rsidRPr="00B56C9A">
              <w:rPr>
                <w:rFonts w:ascii="Times New Roman" w:eastAsia="Times New Roman" w:hAnsi="Times New Roman"/>
                <w:sz w:val="26"/>
                <w:szCs w:val="26"/>
                <w:lang w:eastAsia="ru-RU"/>
              </w:rPr>
              <w:t>202</w:t>
            </w:r>
            <w:r w:rsidR="007C1B44" w:rsidRPr="00B56C9A">
              <w:rPr>
                <w:rFonts w:ascii="Times New Roman" w:eastAsia="Times New Roman" w:hAnsi="Times New Roman"/>
                <w:sz w:val="26"/>
                <w:szCs w:val="26"/>
                <w:lang w:eastAsia="ru-RU"/>
              </w:rPr>
              <w:t>5</w:t>
            </w:r>
            <w:r w:rsidRPr="00B56C9A">
              <w:rPr>
                <w:rFonts w:ascii="Times New Roman" w:eastAsia="Times New Roman" w:hAnsi="Times New Roman"/>
                <w:sz w:val="26"/>
                <w:szCs w:val="26"/>
                <w:lang w:eastAsia="ru-RU"/>
              </w:rPr>
              <w:t xml:space="preserve"> - 202</w:t>
            </w:r>
            <w:r w:rsidR="007C1B44" w:rsidRPr="00B56C9A">
              <w:rPr>
                <w:rFonts w:ascii="Times New Roman" w:eastAsia="Times New Roman" w:hAnsi="Times New Roman"/>
                <w:sz w:val="26"/>
                <w:szCs w:val="26"/>
                <w:lang w:eastAsia="ru-RU"/>
              </w:rPr>
              <w:t>7</w:t>
            </w:r>
            <w:r w:rsidRPr="00B56C9A">
              <w:rPr>
                <w:rFonts w:ascii="Times New Roman" w:eastAsia="Times New Roman" w:hAnsi="Times New Roman"/>
                <w:sz w:val="26"/>
                <w:szCs w:val="26"/>
                <w:lang w:eastAsia="ru-RU"/>
              </w:rPr>
              <w:t xml:space="preserve"> годы</w:t>
            </w:r>
          </w:p>
        </w:tc>
        <w:tc>
          <w:tcPr>
            <w:tcW w:w="6411" w:type="dxa"/>
            <w:gridSpan w:val="6"/>
            <w:tcBorders>
              <w:top w:val="single" w:sz="4" w:space="0" w:color="auto"/>
              <w:left w:val="single" w:sz="4" w:space="0" w:color="auto"/>
              <w:bottom w:val="single" w:sz="4" w:space="0" w:color="auto"/>
              <w:right w:val="single" w:sz="4" w:space="0" w:color="auto"/>
            </w:tcBorders>
            <w:shd w:val="clear" w:color="auto" w:fill="auto"/>
          </w:tcPr>
          <w:p w:rsidR="0063199F" w:rsidRPr="00F7269C" w:rsidRDefault="00B56C9A" w:rsidP="00AE46F5">
            <w:pPr>
              <w:spacing w:after="0" w:line="240" w:lineRule="auto"/>
              <w:rPr>
                <w:rFonts w:ascii="Times New Roman" w:eastAsia="Times New Roman" w:hAnsi="Times New Roman"/>
                <w:sz w:val="26"/>
                <w:szCs w:val="26"/>
                <w:lang w:eastAsia="ru-RU"/>
              </w:rPr>
            </w:pPr>
            <w:r w:rsidRPr="00F7269C">
              <w:rPr>
                <w:rFonts w:ascii="Times New Roman" w:eastAsia="Times New Roman" w:hAnsi="Times New Roman"/>
                <w:sz w:val="26"/>
                <w:szCs w:val="26"/>
                <w:lang w:eastAsia="ru-RU"/>
              </w:rPr>
              <w:t>Реорганизация и ликвидация юридических лиц с учетом количества контингента обслуживания и интенсивности использования</w:t>
            </w:r>
            <w:r w:rsidR="0063199F" w:rsidRPr="00F7269C">
              <w:rPr>
                <w:rFonts w:ascii="Times New Roman" w:eastAsia="Times New Roman" w:hAnsi="Times New Roman"/>
                <w:sz w:val="26"/>
                <w:szCs w:val="26"/>
                <w:lang w:eastAsia="ru-RU"/>
              </w:rPr>
              <w:t>, ед./сумма.</w:t>
            </w:r>
          </w:p>
        </w:tc>
      </w:tr>
      <w:tr w:rsidR="0063199F" w:rsidRPr="00697AD4" w:rsidTr="00DB6DD3">
        <w:trPr>
          <w:trHeight w:val="972"/>
          <w:jc w:val="center"/>
        </w:trPr>
        <w:tc>
          <w:tcPr>
            <w:tcW w:w="932" w:type="dxa"/>
            <w:vMerge/>
            <w:tcBorders>
              <w:top w:val="single" w:sz="4" w:space="0" w:color="auto"/>
              <w:left w:val="single" w:sz="4" w:space="0" w:color="auto"/>
              <w:bottom w:val="single" w:sz="4" w:space="0" w:color="auto"/>
              <w:right w:val="single" w:sz="4" w:space="0" w:color="auto"/>
            </w:tcBorders>
            <w:shd w:val="clear" w:color="auto" w:fill="auto"/>
          </w:tcPr>
          <w:p w:rsidR="0063199F" w:rsidRPr="00B56C9A" w:rsidRDefault="0063199F" w:rsidP="006B1F3B">
            <w:pPr>
              <w:spacing w:after="0" w:line="240" w:lineRule="auto"/>
              <w:jc w:val="center"/>
              <w:rPr>
                <w:rFonts w:ascii="Times New Roman" w:eastAsia="Times New Roman" w:hAnsi="Times New Roman"/>
                <w:bCs/>
                <w:sz w:val="28"/>
                <w:szCs w:val="26"/>
                <w:lang w:eastAsia="ru-RU"/>
              </w:rPr>
            </w:pPr>
          </w:p>
        </w:tc>
        <w:tc>
          <w:tcPr>
            <w:tcW w:w="3826" w:type="dxa"/>
            <w:vMerge/>
            <w:tcBorders>
              <w:top w:val="single" w:sz="4" w:space="0" w:color="auto"/>
              <w:left w:val="single" w:sz="4" w:space="0" w:color="auto"/>
              <w:bottom w:val="single" w:sz="4" w:space="0" w:color="auto"/>
              <w:right w:val="single" w:sz="4" w:space="0" w:color="auto"/>
            </w:tcBorders>
            <w:shd w:val="clear" w:color="auto" w:fill="auto"/>
          </w:tcPr>
          <w:p w:rsidR="0063199F" w:rsidRPr="00B56C9A" w:rsidRDefault="0063199F" w:rsidP="000940C8">
            <w:pPr>
              <w:spacing w:after="0" w:line="240" w:lineRule="auto"/>
              <w:rPr>
                <w:rFonts w:ascii="Times New Roman" w:eastAsia="Times New Roman" w:hAnsi="Times New Roman"/>
                <w:bCs/>
                <w:sz w:val="26"/>
                <w:szCs w:val="26"/>
                <w:lang w:eastAsia="ru-RU"/>
              </w:rPr>
            </w:pPr>
          </w:p>
        </w:tc>
        <w:tc>
          <w:tcPr>
            <w:tcW w:w="3256" w:type="dxa"/>
            <w:vMerge/>
            <w:tcBorders>
              <w:top w:val="single" w:sz="4" w:space="0" w:color="auto"/>
              <w:left w:val="single" w:sz="4" w:space="0" w:color="auto"/>
              <w:bottom w:val="single" w:sz="4" w:space="0" w:color="auto"/>
              <w:right w:val="single" w:sz="4" w:space="0" w:color="auto"/>
            </w:tcBorders>
            <w:shd w:val="clear" w:color="auto" w:fill="auto"/>
          </w:tcPr>
          <w:p w:rsidR="0063199F" w:rsidRPr="00B56C9A" w:rsidRDefault="0063199F" w:rsidP="009F455C">
            <w:pPr>
              <w:spacing w:after="0" w:line="240" w:lineRule="auto"/>
              <w:jc w:val="center"/>
              <w:rPr>
                <w:rFonts w:ascii="Times New Roman" w:eastAsia="Times New Roman" w:hAnsi="Times New Roman"/>
                <w:sz w:val="26"/>
                <w:szCs w:val="26"/>
                <w:lang w:eastAsia="ru-RU"/>
              </w:rPr>
            </w:pPr>
          </w:p>
        </w:tc>
        <w:tc>
          <w:tcPr>
            <w:tcW w:w="1257" w:type="dxa"/>
            <w:gridSpan w:val="2"/>
            <w:vMerge/>
            <w:tcBorders>
              <w:top w:val="single" w:sz="4" w:space="0" w:color="auto"/>
              <w:left w:val="single" w:sz="4" w:space="0" w:color="auto"/>
              <w:bottom w:val="single" w:sz="4" w:space="0" w:color="auto"/>
              <w:right w:val="single" w:sz="4" w:space="0" w:color="auto"/>
            </w:tcBorders>
            <w:shd w:val="clear" w:color="auto" w:fill="auto"/>
          </w:tcPr>
          <w:p w:rsidR="0063199F" w:rsidRPr="00B56C9A" w:rsidRDefault="0063199F" w:rsidP="009F455C">
            <w:pPr>
              <w:spacing w:after="0" w:line="240" w:lineRule="auto"/>
              <w:jc w:val="center"/>
              <w:rPr>
                <w:rFonts w:ascii="Times New Roman" w:eastAsia="Times New Roman" w:hAnsi="Times New Roman"/>
                <w:sz w:val="26"/>
                <w:szCs w:val="26"/>
                <w:lang w:eastAsia="ru-RU"/>
              </w:rPr>
            </w:pPr>
          </w:p>
        </w:tc>
        <w:tc>
          <w:tcPr>
            <w:tcW w:w="2392" w:type="dxa"/>
            <w:gridSpan w:val="2"/>
            <w:tcBorders>
              <w:top w:val="single" w:sz="4" w:space="0" w:color="auto"/>
              <w:left w:val="single" w:sz="4" w:space="0" w:color="auto"/>
              <w:bottom w:val="single" w:sz="4" w:space="0" w:color="auto"/>
              <w:right w:val="single" w:sz="4" w:space="0" w:color="auto"/>
            </w:tcBorders>
            <w:shd w:val="clear" w:color="auto" w:fill="auto"/>
          </w:tcPr>
          <w:p w:rsidR="0063199F" w:rsidRPr="00F7269C" w:rsidRDefault="00B85089" w:rsidP="009F455C">
            <w:pPr>
              <w:spacing w:after="0" w:line="240" w:lineRule="auto"/>
              <w:jc w:val="center"/>
              <w:rPr>
                <w:rFonts w:ascii="Times New Roman" w:eastAsia="Times New Roman" w:hAnsi="Times New Roman"/>
                <w:sz w:val="26"/>
                <w:szCs w:val="26"/>
                <w:lang w:eastAsia="ru-RU"/>
              </w:rPr>
            </w:pPr>
            <w:r w:rsidRPr="00F7269C">
              <w:rPr>
                <w:rFonts w:ascii="Times New Roman" w:eastAsia="Times New Roman" w:hAnsi="Times New Roman"/>
                <w:sz w:val="26"/>
                <w:szCs w:val="26"/>
                <w:lang w:eastAsia="ru-RU"/>
              </w:rPr>
              <w:t>4</w:t>
            </w:r>
          </w:p>
        </w:tc>
        <w:tc>
          <w:tcPr>
            <w:tcW w:w="2393" w:type="dxa"/>
            <w:gridSpan w:val="3"/>
            <w:tcBorders>
              <w:top w:val="single" w:sz="4" w:space="0" w:color="auto"/>
              <w:left w:val="nil"/>
              <w:bottom w:val="single" w:sz="4" w:space="0" w:color="auto"/>
              <w:right w:val="single" w:sz="4" w:space="0" w:color="auto"/>
            </w:tcBorders>
            <w:shd w:val="clear" w:color="auto" w:fill="auto"/>
          </w:tcPr>
          <w:p w:rsidR="0063199F" w:rsidRPr="00F7269C" w:rsidRDefault="001A3932" w:rsidP="009F455C">
            <w:pPr>
              <w:spacing w:after="0" w:line="240" w:lineRule="auto"/>
              <w:jc w:val="center"/>
              <w:rPr>
                <w:rFonts w:ascii="Times New Roman" w:eastAsia="Times New Roman" w:hAnsi="Times New Roman"/>
                <w:sz w:val="26"/>
                <w:szCs w:val="26"/>
                <w:lang w:eastAsia="ru-RU"/>
              </w:rPr>
            </w:pPr>
            <w:r w:rsidRPr="00F7269C">
              <w:rPr>
                <w:rFonts w:ascii="Times New Roman" w:eastAsia="Times New Roman" w:hAnsi="Times New Roman"/>
                <w:sz w:val="26"/>
                <w:szCs w:val="26"/>
                <w:lang w:eastAsia="ru-RU"/>
              </w:rPr>
              <w:t>3</w:t>
            </w:r>
          </w:p>
        </w:tc>
        <w:tc>
          <w:tcPr>
            <w:tcW w:w="1626" w:type="dxa"/>
            <w:tcBorders>
              <w:top w:val="single" w:sz="4" w:space="0" w:color="auto"/>
              <w:left w:val="nil"/>
              <w:bottom w:val="single" w:sz="4" w:space="0" w:color="auto"/>
              <w:right w:val="single" w:sz="4" w:space="0" w:color="auto"/>
            </w:tcBorders>
            <w:shd w:val="clear" w:color="auto" w:fill="auto"/>
          </w:tcPr>
          <w:p w:rsidR="0063199F" w:rsidRPr="000D12A5" w:rsidRDefault="0063199F" w:rsidP="00E752D1">
            <w:pPr>
              <w:spacing w:after="0" w:line="240" w:lineRule="auto"/>
              <w:jc w:val="center"/>
              <w:rPr>
                <w:rFonts w:ascii="Times New Roman" w:eastAsia="Times New Roman" w:hAnsi="Times New Roman"/>
                <w:sz w:val="26"/>
                <w:szCs w:val="26"/>
                <w:highlight w:val="yellow"/>
                <w:lang w:eastAsia="ru-RU"/>
              </w:rPr>
            </w:pPr>
          </w:p>
        </w:tc>
      </w:tr>
      <w:tr w:rsidR="0063199F" w:rsidRPr="00697AD4" w:rsidTr="00DB6DD3">
        <w:trPr>
          <w:trHeight w:val="1169"/>
          <w:jc w:val="center"/>
        </w:trPr>
        <w:tc>
          <w:tcPr>
            <w:tcW w:w="932" w:type="dxa"/>
            <w:vMerge/>
            <w:tcBorders>
              <w:top w:val="single" w:sz="4" w:space="0" w:color="auto"/>
              <w:left w:val="single" w:sz="4" w:space="0" w:color="auto"/>
              <w:bottom w:val="single" w:sz="4" w:space="0" w:color="auto"/>
              <w:right w:val="single" w:sz="4" w:space="0" w:color="auto"/>
            </w:tcBorders>
            <w:shd w:val="clear" w:color="auto" w:fill="auto"/>
          </w:tcPr>
          <w:p w:rsidR="0063199F" w:rsidRPr="00144C90" w:rsidRDefault="0063199F" w:rsidP="006B1F3B">
            <w:pPr>
              <w:spacing w:after="0" w:line="240" w:lineRule="auto"/>
              <w:jc w:val="center"/>
              <w:rPr>
                <w:rFonts w:ascii="Times New Roman" w:eastAsia="Times New Roman" w:hAnsi="Times New Roman"/>
                <w:bCs/>
                <w:sz w:val="28"/>
                <w:szCs w:val="26"/>
                <w:highlight w:val="yellow"/>
                <w:lang w:eastAsia="ru-RU"/>
              </w:rPr>
            </w:pPr>
          </w:p>
        </w:tc>
        <w:tc>
          <w:tcPr>
            <w:tcW w:w="3826" w:type="dxa"/>
            <w:vMerge/>
            <w:tcBorders>
              <w:top w:val="single" w:sz="4" w:space="0" w:color="auto"/>
              <w:left w:val="single" w:sz="4" w:space="0" w:color="auto"/>
              <w:bottom w:val="single" w:sz="4" w:space="0" w:color="auto"/>
              <w:right w:val="single" w:sz="4" w:space="0" w:color="auto"/>
            </w:tcBorders>
            <w:shd w:val="clear" w:color="auto" w:fill="auto"/>
          </w:tcPr>
          <w:p w:rsidR="0063199F" w:rsidRPr="00144C90" w:rsidRDefault="0063199F" w:rsidP="000940C8">
            <w:pPr>
              <w:spacing w:after="0" w:line="240" w:lineRule="auto"/>
              <w:rPr>
                <w:rFonts w:ascii="Times New Roman" w:eastAsia="Times New Roman" w:hAnsi="Times New Roman"/>
                <w:bCs/>
                <w:sz w:val="26"/>
                <w:szCs w:val="26"/>
                <w:highlight w:val="yellow"/>
                <w:lang w:eastAsia="ru-RU"/>
              </w:rPr>
            </w:pPr>
          </w:p>
        </w:tc>
        <w:tc>
          <w:tcPr>
            <w:tcW w:w="3256" w:type="dxa"/>
            <w:vMerge/>
            <w:tcBorders>
              <w:top w:val="single" w:sz="4" w:space="0" w:color="auto"/>
              <w:left w:val="single" w:sz="4" w:space="0" w:color="auto"/>
              <w:bottom w:val="single" w:sz="4" w:space="0" w:color="auto"/>
              <w:right w:val="single" w:sz="4" w:space="0" w:color="auto"/>
            </w:tcBorders>
            <w:shd w:val="clear" w:color="auto" w:fill="auto"/>
          </w:tcPr>
          <w:p w:rsidR="0063199F" w:rsidRPr="00144C90" w:rsidRDefault="0063199F" w:rsidP="009F455C">
            <w:pPr>
              <w:spacing w:after="0" w:line="240" w:lineRule="auto"/>
              <w:jc w:val="center"/>
              <w:rPr>
                <w:rFonts w:ascii="Times New Roman" w:eastAsia="Times New Roman" w:hAnsi="Times New Roman"/>
                <w:sz w:val="26"/>
                <w:szCs w:val="26"/>
                <w:highlight w:val="yellow"/>
                <w:lang w:eastAsia="ru-RU"/>
              </w:rPr>
            </w:pPr>
          </w:p>
        </w:tc>
        <w:tc>
          <w:tcPr>
            <w:tcW w:w="1257" w:type="dxa"/>
            <w:gridSpan w:val="2"/>
            <w:vMerge/>
            <w:tcBorders>
              <w:top w:val="single" w:sz="4" w:space="0" w:color="auto"/>
              <w:left w:val="single" w:sz="4" w:space="0" w:color="auto"/>
              <w:bottom w:val="single" w:sz="4" w:space="0" w:color="auto"/>
              <w:right w:val="single" w:sz="4" w:space="0" w:color="auto"/>
            </w:tcBorders>
            <w:shd w:val="clear" w:color="auto" w:fill="auto"/>
          </w:tcPr>
          <w:p w:rsidR="0063199F" w:rsidRPr="00144C90" w:rsidRDefault="0063199F" w:rsidP="009F455C">
            <w:pPr>
              <w:spacing w:after="0" w:line="240" w:lineRule="auto"/>
              <w:jc w:val="center"/>
              <w:rPr>
                <w:rFonts w:ascii="Times New Roman" w:eastAsia="Times New Roman" w:hAnsi="Times New Roman"/>
                <w:sz w:val="26"/>
                <w:szCs w:val="26"/>
                <w:highlight w:val="yellow"/>
                <w:lang w:eastAsia="ru-RU"/>
              </w:rPr>
            </w:pPr>
          </w:p>
        </w:tc>
        <w:tc>
          <w:tcPr>
            <w:tcW w:w="2392" w:type="dxa"/>
            <w:gridSpan w:val="2"/>
            <w:tcBorders>
              <w:top w:val="single" w:sz="4" w:space="0" w:color="auto"/>
              <w:left w:val="single" w:sz="4" w:space="0" w:color="auto"/>
              <w:bottom w:val="single" w:sz="4" w:space="0" w:color="auto"/>
              <w:right w:val="single" w:sz="4" w:space="0" w:color="auto"/>
            </w:tcBorders>
            <w:shd w:val="clear" w:color="auto" w:fill="auto"/>
          </w:tcPr>
          <w:p w:rsidR="0063199F" w:rsidRPr="00F7269C" w:rsidRDefault="0063199F" w:rsidP="002239AE">
            <w:pPr>
              <w:jc w:val="center"/>
              <w:rPr>
                <w:rFonts w:ascii="Times New Roman" w:eastAsia="Times New Roman" w:hAnsi="Times New Roman"/>
                <w:color w:val="5F497A" w:themeColor="accent4" w:themeShade="BF"/>
                <w:sz w:val="26"/>
                <w:szCs w:val="26"/>
                <w:lang w:eastAsia="ru-RU"/>
              </w:rPr>
            </w:pPr>
          </w:p>
          <w:p w:rsidR="0063199F" w:rsidRPr="00F7269C" w:rsidRDefault="00F40BA5" w:rsidP="002239AE">
            <w:pPr>
              <w:jc w:val="center"/>
              <w:rPr>
                <w:rFonts w:ascii="Times New Roman" w:eastAsia="Times New Roman" w:hAnsi="Times New Roman"/>
                <w:sz w:val="26"/>
                <w:szCs w:val="26"/>
                <w:lang w:eastAsia="ru-RU"/>
              </w:rPr>
            </w:pPr>
            <w:r w:rsidRPr="00F7269C">
              <w:rPr>
                <w:rFonts w:ascii="Times New Roman" w:eastAsia="Times New Roman" w:hAnsi="Times New Roman"/>
                <w:sz w:val="26"/>
                <w:szCs w:val="26"/>
                <w:lang w:eastAsia="ru-RU"/>
              </w:rPr>
              <w:t>4 648,3</w:t>
            </w:r>
          </w:p>
        </w:tc>
        <w:tc>
          <w:tcPr>
            <w:tcW w:w="2393" w:type="dxa"/>
            <w:gridSpan w:val="3"/>
            <w:tcBorders>
              <w:top w:val="single" w:sz="4" w:space="0" w:color="auto"/>
              <w:left w:val="nil"/>
              <w:bottom w:val="single" w:sz="4" w:space="0" w:color="auto"/>
              <w:right w:val="single" w:sz="4" w:space="0" w:color="auto"/>
            </w:tcBorders>
            <w:shd w:val="clear" w:color="auto" w:fill="auto"/>
          </w:tcPr>
          <w:p w:rsidR="0063199F" w:rsidRPr="00F7269C" w:rsidRDefault="0063199F" w:rsidP="009F455C">
            <w:pPr>
              <w:jc w:val="center"/>
              <w:rPr>
                <w:rFonts w:ascii="Times New Roman" w:eastAsia="Times New Roman" w:hAnsi="Times New Roman"/>
                <w:color w:val="5F497A" w:themeColor="accent4" w:themeShade="BF"/>
                <w:sz w:val="26"/>
                <w:szCs w:val="26"/>
                <w:lang w:eastAsia="ru-RU"/>
              </w:rPr>
            </w:pPr>
          </w:p>
          <w:p w:rsidR="0063199F" w:rsidRPr="00F7269C" w:rsidRDefault="008F464D" w:rsidP="009F455C">
            <w:pPr>
              <w:jc w:val="center"/>
              <w:rPr>
                <w:rFonts w:ascii="Times New Roman" w:eastAsia="Times New Roman" w:hAnsi="Times New Roman"/>
                <w:color w:val="5F497A" w:themeColor="accent4" w:themeShade="BF"/>
                <w:sz w:val="26"/>
                <w:szCs w:val="26"/>
                <w:lang w:eastAsia="ru-RU"/>
              </w:rPr>
            </w:pPr>
            <w:r w:rsidRPr="00F7269C">
              <w:rPr>
                <w:rFonts w:ascii="Times New Roman" w:eastAsia="Times New Roman" w:hAnsi="Times New Roman"/>
                <w:color w:val="5F497A" w:themeColor="accent4" w:themeShade="BF"/>
                <w:sz w:val="26"/>
                <w:szCs w:val="26"/>
                <w:lang w:eastAsia="ru-RU"/>
              </w:rPr>
              <w:t>931,4</w:t>
            </w:r>
          </w:p>
        </w:tc>
        <w:tc>
          <w:tcPr>
            <w:tcW w:w="1626" w:type="dxa"/>
            <w:tcBorders>
              <w:top w:val="single" w:sz="4" w:space="0" w:color="auto"/>
              <w:left w:val="nil"/>
              <w:bottom w:val="single" w:sz="4" w:space="0" w:color="auto"/>
              <w:right w:val="single" w:sz="4" w:space="0" w:color="auto"/>
            </w:tcBorders>
            <w:shd w:val="clear" w:color="auto" w:fill="auto"/>
          </w:tcPr>
          <w:p w:rsidR="0063199F" w:rsidRDefault="0063199F" w:rsidP="009F455C">
            <w:pPr>
              <w:jc w:val="center"/>
              <w:rPr>
                <w:rFonts w:ascii="Times New Roman" w:eastAsia="Times New Roman" w:hAnsi="Times New Roman"/>
                <w:color w:val="5F497A" w:themeColor="accent4" w:themeShade="BF"/>
                <w:sz w:val="26"/>
                <w:szCs w:val="26"/>
                <w:highlight w:val="yellow"/>
                <w:lang w:eastAsia="ru-RU"/>
              </w:rPr>
            </w:pPr>
          </w:p>
          <w:p w:rsidR="00F075A5" w:rsidRPr="000D12A5" w:rsidRDefault="00F075A5" w:rsidP="009F455C">
            <w:pPr>
              <w:jc w:val="center"/>
              <w:rPr>
                <w:rFonts w:ascii="Times New Roman" w:eastAsia="Times New Roman" w:hAnsi="Times New Roman"/>
                <w:color w:val="5F497A" w:themeColor="accent4" w:themeShade="BF"/>
                <w:sz w:val="26"/>
                <w:szCs w:val="26"/>
                <w:highlight w:val="yellow"/>
                <w:lang w:eastAsia="ru-RU"/>
              </w:rPr>
            </w:pPr>
            <w:r w:rsidRPr="00F075A5">
              <w:rPr>
                <w:rFonts w:ascii="Times New Roman" w:eastAsia="Times New Roman" w:hAnsi="Times New Roman"/>
                <w:color w:val="5F497A" w:themeColor="accent4" w:themeShade="BF"/>
                <w:sz w:val="26"/>
                <w:szCs w:val="26"/>
                <w:lang w:eastAsia="ru-RU"/>
              </w:rPr>
              <w:t>-</w:t>
            </w:r>
          </w:p>
        </w:tc>
      </w:tr>
      <w:tr w:rsidR="001A3932" w:rsidRPr="00697AD4" w:rsidTr="00DB6DD3">
        <w:trPr>
          <w:trHeight w:val="1906"/>
          <w:jc w:val="center"/>
        </w:trPr>
        <w:tc>
          <w:tcPr>
            <w:tcW w:w="932" w:type="dxa"/>
            <w:tcBorders>
              <w:left w:val="single" w:sz="4" w:space="0" w:color="auto"/>
              <w:bottom w:val="single" w:sz="4" w:space="0" w:color="auto"/>
              <w:right w:val="single" w:sz="4" w:space="0" w:color="auto"/>
            </w:tcBorders>
            <w:shd w:val="clear" w:color="auto" w:fill="auto"/>
          </w:tcPr>
          <w:p w:rsidR="001A3932" w:rsidRPr="001A3932" w:rsidRDefault="001A3932" w:rsidP="006B1F3B">
            <w:pPr>
              <w:spacing w:after="0" w:line="240" w:lineRule="auto"/>
              <w:jc w:val="center"/>
              <w:rPr>
                <w:rFonts w:ascii="Times New Roman" w:eastAsia="Times New Roman" w:hAnsi="Times New Roman"/>
                <w:bCs/>
                <w:sz w:val="28"/>
                <w:szCs w:val="26"/>
                <w:lang w:eastAsia="ru-RU"/>
              </w:rPr>
            </w:pPr>
            <w:r w:rsidRPr="001A3932">
              <w:rPr>
                <w:rFonts w:ascii="Times New Roman" w:eastAsia="Times New Roman" w:hAnsi="Times New Roman"/>
                <w:bCs/>
                <w:sz w:val="28"/>
                <w:szCs w:val="26"/>
                <w:lang w:eastAsia="ru-RU"/>
              </w:rPr>
              <w:t>2.2.4.</w:t>
            </w:r>
          </w:p>
        </w:tc>
        <w:tc>
          <w:tcPr>
            <w:tcW w:w="3826" w:type="dxa"/>
            <w:tcBorders>
              <w:top w:val="single" w:sz="4" w:space="0" w:color="auto"/>
              <w:left w:val="nil"/>
              <w:bottom w:val="single" w:sz="4" w:space="0" w:color="auto"/>
              <w:right w:val="single" w:sz="4" w:space="0" w:color="auto"/>
            </w:tcBorders>
            <w:shd w:val="clear" w:color="auto" w:fill="auto"/>
          </w:tcPr>
          <w:p w:rsidR="001A3932" w:rsidRPr="001A3932" w:rsidRDefault="001A3932" w:rsidP="002F5F8F">
            <w:pPr>
              <w:spacing w:after="0" w:line="240" w:lineRule="auto"/>
              <w:jc w:val="both"/>
              <w:rPr>
                <w:rFonts w:ascii="Times New Roman" w:eastAsia="Times New Roman" w:hAnsi="Times New Roman"/>
                <w:bCs/>
                <w:sz w:val="26"/>
                <w:szCs w:val="26"/>
                <w:lang w:eastAsia="ru-RU"/>
              </w:rPr>
            </w:pPr>
            <w:r>
              <w:rPr>
                <w:rFonts w:ascii="Times New Roman" w:eastAsia="Times New Roman" w:hAnsi="Times New Roman"/>
                <w:bCs/>
                <w:sz w:val="26"/>
                <w:szCs w:val="26"/>
                <w:lang w:eastAsia="ru-RU"/>
              </w:rPr>
              <w:t xml:space="preserve">Оптимизация штатной численности </w:t>
            </w:r>
            <w:r w:rsidR="002F5F8F">
              <w:rPr>
                <w:rFonts w:ascii="Times New Roman" w:eastAsia="Times New Roman" w:hAnsi="Times New Roman"/>
                <w:bCs/>
                <w:sz w:val="26"/>
                <w:szCs w:val="26"/>
                <w:lang w:eastAsia="ru-RU"/>
              </w:rPr>
              <w:t xml:space="preserve">муниципальных </w:t>
            </w:r>
            <w:r>
              <w:rPr>
                <w:rFonts w:ascii="Times New Roman" w:eastAsia="Times New Roman" w:hAnsi="Times New Roman"/>
                <w:bCs/>
                <w:sz w:val="26"/>
                <w:szCs w:val="26"/>
                <w:lang w:eastAsia="ru-RU"/>
              </w:rPr>
              <w:t xml:space="preserve">учреждений </w:t>
            </w:r>
          </w:p>
        </w:tc>
        <w:tc>
          <w:tcPr>
            <w:tcW w:w="3256" w:type="dxa"/>
            <w:tcBorders>
              <w:top w:val="single" w:sz="4" w:space="0" w:color="auto"/>
              <w:left w:val="nil"/>
              <w:bottom w:val="single" w:sz="4" w:space="0" w:color="auto"/>
              <w:right w:val="single" w:sz="4" w:space="0" w:color="auto"/>
            </w:tcBorders>
            <w:shd w:val="clear" w:color="auto" w:fill="auto"/>
          </w:tcPr>
          <w:p w:rsidR="004B64B2" w:rsidRDefault="004B64B2" w:rsidP="004B64B2">
            <w:pPr>
              <w:spacing w:after="0" w:line="240" w:lineRule="auto"/>
              <w:jc w:val="center"/>
              <w:rPr>
                <w:rFonts w:ascii="Times New Roman" w:eastAsia="Times New Roman" w:hAnsi="Times New Roman"/>
                <w:sz w:val="26"/>
                <w:szCs w:val="26"/>
                <w:lang w:eastAsia="ru-RU"/>
              </w:rPr>
            </w:pPr>
            <w:r w:rsidRPr="004B64B2">
              <w:rPr>
                <w:rFonts w:ascii="Times New Roman" w:eastAsia="Times New Roman" w:hAnsi="Times New Roman"/>
                <w:sz w:val="26"/>
                <w:szCs w:val="26"/>
                <w:lang w:eastAsia="ru-RU"/>
              </w:rPr>
              <w:t>Ад</w:t>
            </w:r>
            <w:r w:rsidR="005977A6">
              <w:rPr>
                <w:rFonts w:ascii="Times New Roman" w:eastAsia="Times New Roman" w:hAnsi="Times New Roman"/>
                <w:sz w:val="26"/>
                <w:szCs w:val="26"/>
                <w:lang w:eastAsia="ru-RU"/>
              </w:rPr>
              <w:t xml:space="preserve">министрация </w:t>
            </w:r>
            <w:proofErr w:type="spellStart"/>
            <w:r w:rsidR="005977A6">
              <w:rPr>
                <w:rFonts w:ascii="Times New Roman" w:eastAsia="Times New Roman" w:hAnsi="Times New Roman"/>
                <w:sz w:val="26"/>
                <w:szCs w:val="26"/>
                <w:lang w:eastAsia="ru-RU"/>
              </w:rPr>
              <w:t>Балезинского</w:t>
            </w:r>
            <w:proofErr w:type="spellEnd"/>
            <w:r w:rsidR="005977A6">
              <w:rPr>
                <w:rFonts w:ascii="Times New Roman" w:eastAsia="Times New Roman" w:hAnsi="Times New Roman"/>
                <w:sz w:val="26"/>
                <w:szCs w:val="26"/>
                <w:lang w:eastAsia="ru-RU"/>
              </w:rPr>
              <w:t xml:space="preserve"> района</w:t>
            </w:r>
          </w:p>
          <w:p w:rsidR="005977A6" w:rsidRPr="004B64B2" w:rsidRDefault="005977A6" w:rsidP="004B64B2">
            <w:pPr>
              <w:spacing w:after="0" w:line="240" w:lineRule="auto"/>
              <w:jc w:val="center"/>
              <w:rPr>
                <w:rFonts w:ascii="Times New Roman" w:eastAsia="Times New Roman" w:hAnsi="Times New Roman"/>
                <w:sz w:val="26"/>
                <w:szCs w:val="26"/>
                <w:lang w:eastAsia="ru-RU"/>
              </w:rPr>
            </w:pPr>
          </w:p>
          <w:p w:rsidR="005977A6" w:rsidRDefault="005977A6" w:rsidP="004B64B2">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Управление образования </w:t>
            </w:r>
            <w:proofErr w:type="spellStart"/>
            <w:r>
              <w:rPr>
                <w:rFonts w:ascii="Times New Roman" w:eastAsia="Times New Roman" w:hAnsi="Times New Roman"/>
                <w:sz w:val="26"/>
                <w:szCs w:val="26"/>
                <w:lang w:eastAsia="ru-RU"/>
              </w:rPr>
              <w:t>Балезинского</w:t>
            </w:r>
            <w:proofErr w:type="spellEnd"/>
            <w:r>
              <w:rPr>
                <w:rFonts w:ascii="Times New Roman" w:eastAsia="Times New Roman" w:hAnsi="Times New Roman"/>
                <w:sz w:val="26"/>
                <w:szCs w:val="26"/>
                <w:lang w:eastAsia="ru-RU"/>
              </w:rPr>
              <w:t xml:space="preserve"> района</w:t>
            </w:r>
          </w:p>
          <w:p w:rsidR="005977A6" w:rsidRDefault="005977A6" w:rsidP="004B64B2">
            <w:pPr>
              <w:spacing w:after="0" w:line="240" w:lineRule="auto"/>
              <w:jc w:val="center"/>
              <w:rPr>
                <w:rFonts w:ascii="Times New Roman" w:eastAsia="Times New Roman" w:hAnsi="Times New Roman"/>
                <w:sz w:val="26"/>
                <w:szCs w:val="26"/>
                <w:lang w:eastAsia="ru-RU"/>
              </w:rPr>
            </w:pPr>
          </w:p>
          <w:p w:rsidR="001A3932" w:rsidRPr="001A3932" w:rsidRDefault="004B64B2" w:rsidP="004B64B2">
            <w:pPr>
              <w:spacing w:after="0" w:line="240" w:lineRule="auto"/>
              <w:jc w:val="center"/>
              <w:rPr>
                <w:rFonts w:ascii="Times New Roman" w:eastAsia="Times New Roman" w:hAnsi="Times New Roman"/>
                <w:sz w:val="26"/>
                <w:szCs w:val="26"/>
                <w:lang w:eastAsia="ru-RU"/>
              </w:rPr>
            </w:pPr>
            <w:r w:rsidRPr="004B64B2">
              <w:rPr>
                <w:rFonts w:ascii="Times New Roman" w:eastAsia="Times New Roman" w:hAnsi="Times New Roman"/>
                <w:sz w:val="26"/>
                <w:szCs w:val="26"/>
                <w:lang w:eastAsia="ru-RU"/>
              </w:rPr>
              <w:t xml:space="preserve"> Управление культуры, спорта и молодежной политики Администрации </w:t>
            </w:r>
            <w:proofErr w:type="spellStart"/>
            <w:r w:rsidRPr="004B64B2">
              <w:rPr>
                <w:rFonts w:ascii="Times New Roman" w:eastAsia="Times New Roman" w:hAnsi="Times New Roman"/>
                <w:sz w:val="26"/>
                <w:szCs w:val="26"/>
                <w:lang w:eastAsia="ru-RU"/>
              </w:rPr>
              <w:t>Балезинского</w:t>
            </w:r>
            <w:proofErr w:type="spellEnd"/>
            <w:r w:rsidRPr="004B64B2">
              <w:rPr>
                <w:rFonts w:ascii="Times New Roman" w:eastAsia="Times New Roman" w:hAnsi="Times New Roman"/>
                <w:sz w:val="26"/>
                <w:szCs w:val="26"/>
                <w:lang w:eastAsia="ru-RU"/>
              </w:rPr>
              <w:t xml:space="preserve"> района</w:t>
            </w:r>
          </w:p>
        </w:tc>
        <w:tc>
          <w:tcPr>
            <w:tcW w:w="1257" w:type="dxa"/>
            <w:gridSpan w:val="2"/>
            <w:tcBorders>
              <w:top w:val="single" w:sz="4" w:space="0" w:color="auto"/>
              <w:left w:val="nil"/>
              <w:bottom w:val="single" w:sz="4" w:space="0" w:color="auto"/>
              <w:right w:val="single" w:sz="4" w:space="0" w:color="auto"/>
            </w:tcBorders>
            <w:shd w:val="clear" w:color="auto" w:fill="auto"/>
          </w:tcPr>
          <w:p w:rsidR="001A3932" w:rsidRPr="001A3932" w:rsidRDefault="001A3932" w:rsidP="009F455C">
            <w:pPr>
              <w:spacing w:after="0" w:line="240" w:lineRule="auto"/>
              <w:jc w:val="center"/>
              <w:rPr>
                <w:rFonts w:ascii="Times New Roman" w:eastAsia="Times New Roman" w:hAnsi="Times New Roman"/>
                <w:sz w:val="26"/>
                <w:szCs w:val="26"/>
                <w:lang w:eastAsia="ru-RU"/>
              </w:rPr>
            </w:pPr>
            <w:r w:rsidRPr="001A3932">
              <w:rPr>
                <w:rFonts w:ascii="Times New Roman" w:eastAsia="Times New Roman" w:hAnsi="Times New Roman"/>
                <w:sz w:val="26"/>
                <w:szCs w:val="26"/>
                <w:lang w:eastAsia="ru-RU"/>
              </w:rPr>
              <w:t>2025-2027 годы</w:t>
            </w:r>
          </w:p>
        </w:tc>
        <w:tc>
          <w:tcPr>
            <w:tcW w:w="2327" w:type="dxa"/>
            <w:tcBorders>
              <w:top w:val="single" w:sz="4" w:space="0" w:color="auto"/>
              <w:left w:val="nil"/>
              <w:bottom w:val="single" w:sz="4" w:space="0" w:color="auto"/>
              <w:right w:val="single" w:sz="4" w:space="0" w:color="auto"/>
            </w:tcBorders>
            <w:shd w:val="clear" w:color="auto" w:fill="auto"/>
            <w:vAlign w:val="center"/>
          </w:tcPr>
          <w:p w:rsidR="001A3932" w:rsidRPr="00335357" w:rsidRDefault="00335357" w:rsidP="003C715A">
            <w:pPr>
              <w:jc w:val="center"/>
              <w:rPr>
                <w:rFonts w:ascii="Times New Roman" w:eastAsia="Times New Roman" w:hAnsi="Times New Roman"/>
                <w:bCs/>
                <w:sz w:val="26"/>
                <w:szCs w:val="26"/>
                <w:lang w:eastAsia="ru-RU"/>
              </w:rPr>
            </w:pPr>
            <w:r w:rsidRPr="00335357">
              <w:rPr>
                <w:rFonts w:ascii="Times New Roman" w:eastAsia="Times New Roman" w:hAnsi="Times New Roman"/>
                <w:bCs/>
                <w:sz w:val="26"/>
                <w:szCs w:val="26"/>
                <w:lang w:eastAsia="ru-RU"/>
              </w:rPr>
              <w:t>2 139,4</w:t>
            </w:r>
          </w:p>
        </w:tc>
        <w:tc>
          <w:tcPr>
            <w:tcW w:w="2409" w:type="dxa"/>
            <w:gridSpan w:val="2"/>
            <w:tcBorders>
              <w:top w:val="single" w:sz="4" w:space="0" w:color="auto"/>
              <w:left w:val="nil"/>
              <w:bottom w:val="single" w:sz="4" w:space="0" w:color="auto"/>
              <w:right w:val="single" w:sz="4" w:space="0" w:color="auto"/>
            </w:tcBorders>
            <w:shd w:val="clear" w:color="auto" w:fill="auto"/>
            <w:vAlign w:val="center"/>
          </w:tcPr>
          <w:p w:rsidR="001A3932" w:rsidRPr="00335357" w:rsidRDefault="00335357" w:rsidP="003C715A">
            <w:pPr>
              <w:jc w:val="center"/>
              <w:rPr>
                <w:rFonts w:ascii="Times New Roman" w:eastAsia="Times New Roman" w:hAnsi="Times New Roman"/>
                <w:color w:val="5F497A" w:themeColor="accent4" w:themeShade="BF"/>
                <w:sz w:val="26"/>
                <w:szCs w:val="26"/>
                <w:lang w:eastAsia="ru-RU"/>
              </w:rPr>
            </w:pPr>
            <w:r w:rsidRPr="00335357">
              <w:rPr>
                <w:rFonts w:ascii="Times New Roman" w:eastAsia="Times New Roman" w:hAnsi="Times New Roman"/>
                <w:color w:val="5F497A" w:themeColor="accent4" w:themeShade="BF"/>
                <w:sz w:val="26"/>
                <w:szCs w:val="26"/>
                <w:lang w:eastAsia="ru-RU"/>
              </w:rPr>
              <w:t>929,0</w:t>
            </w:r>
          </w:p>
        </w:tc>
        <w:tc>
          <w:tcPr>
            <w:tcW w:w="1675" w:type="dxa"/>
            <w:gridSpan w:val="3"/>
            <w:tcBorders>
              <w:top w:val="single" w:sz="4" w:space="0" w:color="auto"/>
              <w:left w:val="nil"/>
              <w:bottom w:val="single" w:sz="4" w:space="0" w:color="auto"/>
              <w:right w:val="single" w:sz="4" w:space="0" w:color="auto"/>
            </w:tcBorders>
            <w:shd w:val="clear" w:color="auto" w:fill="auto"/>
            <w:vAlign w:val="center"/>
          </w:tcPr>
          <w:p w:rsidR="001A3932" w:rsidRPr="001A3932" w:rsidRDefault="00295FE6" w:rsidP="003C715A">
            <w:pPr>
              <w:jc w:val="center"/>
              <w:rPr>
                <w:rFonts w:ascii="Times New Roman" w:eastAsia="Times New Roman" w:hAnsi="Times New Roman"/>
                <w:color w:val="5F497A" w:themeColor="accent4" w:themeShade="BF"/>
                <w:sz w:val="26"/>
                <w:szCs w:val="26"/>
                <w:lang w:eastAsia="ru-RU"/>
              </w:rPr>
            </w:pPr>
            <w:r>
              <w:rPr>
                <w:rFonts w:ascii="Times New Roman" w:eastAsia="Times New Roman" w:hAnsi="Times New Roman"/>
                <w:color w:val="5F497A" w:themeColor="accent4" w:themeShade="BF"/>
                <w:sz w:val="26"/>
                <w:szCs w:val="26"/>
                <w:lang w:eastAsia="ru-RU"/>
              </w:rPr>
              <w:t>-</w:t>
            </w:r>
          </w:p>
        </w:tc>
      </w:tr>
      <w:tr w:rsidR="0063199F" w:rsidRPr="00697AD4" w:rsidTr="00E10FFC">
        <w:trPr>
          <w:trHeight w:val="1169"/>
          <w:jc w:val="center"/>
        </w:trPr>
        <w:tc>
          <w:tcPr>
            <w:tcW w:w="932" w:type="dxa"/>
            <w:tcBorders>
              <w:left w:val="single" w:sz="4" w:space="0" w:color="auto"/>
              <w:bottom w:val="single" w:sz="4" w:space="0" w:color="auto"/>
              <w:right w:val="single" w:sz="4" w:space="0" w:color="auto"/>
            </w:tcBorders>
            <w:shd w:val="clear" w:color="auto" w:fill="auto"/>
          </w:tcPr>
          <w:p w:rsidR="0063199F" w:rsidRPr="00915C03" w:rsidRDefault="0063199F" w:rsidP="002476FF">
            <w:pPr>
              <w:spacing w:after="0" w:line="240" w:lineRule="auto"/>
              <w:jc w:val="center"/>
              <w:rPr>
                <w:rFonts w:ascii="Times New Roman" w:eastAsia="Times New Roman" w:hAnsi="Times New Roman"/>
                <w:bCs/>
                <w:sz w:val="28"/>
                <w:szCs w:val="26"/>
                <w:lang w:eastAsia="ru-RU"/>
              </w:rPr>
            </w:pPr>
            <w:r w:rsidRPr="00915C03">
              <w:rPr>
                <w:rFonts w:ascii="Times New Roman" w:eastAsia="Times New Roman" w:hAnsi="Times New Roman"/>
                <w:bCs/>
                <w:sz w:val="28"/>
                <w:szCs w:val="26"/>
                <w:lang w:eastAsia="ru-RU"/>
              </w:rPr>
              <w:t>2.2.</w:t>
            </w:r>
            <w:r w:rsidR="002476FF" w:rsidRPr="00915C03">
              <w:rPr>
                <w:rFonts w:ascii="Times New Roman" w:eastAsia="Times New Roman" w:hAnsi="Times New Roman"/>
                <w:bCs/>
                <w:sz w:val="28"/>
                <w:szCs w:val="26"/>
                <w:lang w:eastAsia="ru-RU"/>
              </w:rPr>
              <w:t>5</w:t>
            </w:r>
            <w:r w:rsidRPr="00915C03">
              <w:rPr>
                <w:rFonts w:ascii="Times New Roman" w:eastAsia="Times New Roman" w:hAnsi="Times New Roman"/>
                <w:bCs/>
                <w:sz w:val="28"/>
                <w:szCs w:val="26"/>
                <w:lang w:eastAsia="ru-RU"/>
              </w:rPr>
              <w:t>.</w:t>
            </w:r>
          </w:p>
        </w:tc>
        <w:tc>
          <w:tcPr>
            <w:tcW w:w="3826" w:type="dxa"/>
            <w:tcBorders>
              <w:left w:val="nil"/>
              <w:bottom w:val="single" w:sz="4" w:space="0" w:color="auto"/>
              <w:right w:val="single" w:sz="4" w:space="0" w:color="auto"/>
            </w:tcBorders>
            <w:shd w:val="clear" w:color="auto" w:fill="auto"/>
          </w:tcPr>
          <w:p w:rsidR="0063199F" w:rsidRPr="00915C03" w:rsidRDefault="00C02DB5" w:rsidP="00BF0466">
            <w:pPr>
              <w:spacing w:after="0" w:line="240" w:lineRule="auto"/>
              <w:jc w:val="both"/>
              <w:rPr>
                <w:rFonts w:ascii="Times New Roman" w:eastAsia="Times New Roman" w:hAnsi="Times New Roman"/>
                <w:bCs/>
                <w:sz w:val="26"/>
                <w:szCs w:val="26"/>
                <w:lang w:eastAsia="ru-RU"/>
              </w:rPr>
            </w:pPr>
            <w:r w:rsidRPr="00915C03">
              <w:rPr>
                <w:rFonts w:ascii="Times New Roman" w:eastAsia="Times New Roman" w:hAnsi="Times New Roman"/>
                <w:bCs/>
                <w:sz w:val="26"/>
                <w:szCs w:val="26"/>
                <w:lang w:eastAsia="ru-RU"/>
              </w:rPr>
              <w:t>Повышение эффективности использования муниципального имущества, находящегося в оперативном управлении подведомственных учреждений</w:t>
            </w:r>
            <w:r w:rsidR="0063199F" w:rsidRPr="00915C03">
              <w:rPr>
                <w:rFonts w:ascii="Times New Roman" w:eastAsia="Times New Roman" w:hAnsi="Times New Roman"/>
                <w:bCs/>
                <w:sz w:val="26"/>
                <w:szCs w:val="26"/>
                <w:lang w:eastAsia="ru-RU"/>
              </w:rPr>
              <w:t xml:space="preserve"> (</w:t>
            </w:r>
            <w:r w:rsidR="00BF0466" w:rsidRPr="00915C03">
              <w:rPr>
                <w:rFonts w:ascii="Times New Roman" w:eastAsia="Times New Roman" w:hAnsi="Times New Roman"/>
                <w:bCs/>
                <w:sz w:val="26"/>
                <w:szCs w:val="26"/>
                <w:lang w:eastAsia="ru-RU"/>
              </w:rPr>
              <w:t xml:space="preserve">выявление неиспользуемого имущества и передача его в казну муниципального образования, </w:t>
            </w:r>
            <w:r w:rsidR="006C18BD" w:rsidRPr="00915C03">
              <w:rPr>
                <w:rFonts w:ascii="Times New Roman" w:eastAsia="Times New Roman" w:hAnsi="Times New Roman"/>
                <w:bCs/>
                <w:sz w:val="26"/>
                <w:szCs w:val="26"/>
                <w:lang w:eastAsia="ru-RU"/>
              </w:rPr>
              <w:t xml:space="preserve">списание имущества, утратившего потребительские свойства, </w:t>
            </w:r>
            <w:r w:rsidR="0063199F" w:rsidRPr="00915C03">
              <w:rPr>
                <w:rFonts w:ascii="Times New Roman" w:eastAsia="Times New Roman" w:hAnsi="Times New Roman"/>
                <w:bCs/>
                <w:sz w:val="26"/>
                <w:szCs w:val="26"/>
                <w:lang w:eastAsia="ru-RU"/>
              </w:rPr>
              <w:t>энергосберегающие мероприятия)</w:t>
            </w:r>
          </w:p>
        </w:tc>
        <w:tc>
          <w:tcPr>
            <w:tcW w:w="3256" w:type="dxa"/>
            <w:tcBorders>
              <w:left w:val="nil"/>
              <w:bottom w:val="single" w:sz="4" w:space="0" w:color="auto"/>
              <w:right w:val="single" w:sz="4" w:space="0" w:color="auto"/>
            </w:tcBorders>
            <w:shd w:val="clear" w:color="auto" w:fill="auto"/>
          </w:tcPr>
          <w:p w:rsidR="0063199F" w:rsidRDefault="0063199F" w:rsidP="00BE1CC3">
            <w:pPr>
              <w:spacing w:after="0" w:line="240" w:lineRule="auto"/>
              <w:jc w:val="center"/>
              <w:rPr>
                <w:rFonts w:ascii="Times New Roman" w:eastAsia="Times New Roman" w:hAnsi="Times New Roman"/>
                <w:sz w:val="26"/>
                <w:szCs w:val="26"/>
                <w:lang w:eastAsia="ru-RU"/>
              </w:rPr>
            </w:pPr>
            <w:r w:rsidRPr="00915C03">
              <w:rPr>
                <w:rFonts w:ascii="Times New Roman" w:eastAsia="Times New Roman" w:hAnsi="Times New Roman"/>
                <w:sz w:val="26"/>
                <w:szCs w:val="26"/>
                <w:lang w:eastAsia="ru-RU"/>
              </w:rPr>
              <w:t>Ад</w:t>
            </w:r>
            <w:r w:rsidR="005977A6">
              <w:rPr>
                <w:rFonts w:ascii="Times New Roman" w:eastAsia="Times New Roman" w:hAnsi="Times New Roman"/>
                <w:sz w:val="26"/>
                <w:szCs w:val="26"/>
                <w:lang w:eastAsia="ru-RU"/>
              </w:rPr>
              <w:t xml:space="preserve">министрация </w:t>
            </w:r>
            <w:proofErr w:type="spellStart"/>
            <w:r w:rsidR="005977A6">
              <w:rPr>
                <w:rFonts w:ascii="Times New Roman" w:eastAsia="Times New Roman" w:hAnsi="Times New Roman"/>
                <w:sz w:val="26"/>
                <w:szCs w:val="26"/>
                <w:lang w:eastAsia="ru-RU"/>
              </w:rPr>
              <w:t>Балезинского</w:t>
            </w:r>
            <w:proofErr w:type="spellEnd"/>
            <w:r w:rsidR="005977A6">
              <w:rPr>
                <w:rFonts w:ascii="Times New Roman" w:eastAsia="Times New Roman" w:hAnsi="Times New Roman"/>
                <w:sz w:val="26"/>
                <w:szCs w:val="26"/>
                <w:lang w:eastAsia="ru-RU"/>
              </w:rPr>
              <w:t xml:space="preserve"> района</w:t>
            </w:r>
          </w:p>
          <w:p w:rsidR="005977A6" w:rsidRPr="00915C03" w:rsidRDefault="005977A6" w:rsidP="00BE1CC3">
            <w:pPr>
              <w:spacing w:after="0" w:line="240" w:lineRule="auto"/>
              <w:jc w:val="center"/>
              <w:rPr>
                <w:rFonts w:ascii="Times New Roman" w:eastAsia="Times New Roman" w:hAnsi="Times New Roman"/>
                <w:sz w:val="26"/>
                <w:szCs w:val="26"/>
                <w:lang w:eastAsia="ru-RU"/>
              </w:rPr>
            </w:pPr>
          </w:p>
          <w:p w:rsidR="005977A6" w:rsidRDefault="005977A6" w:rsidP="00BE1CC3">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Управление образования </w:t>
            </w:r>
            <w:proofErr w:type="spellStart"/>
            <w:r>
              <w:rPr>
                <w:rFonts w:ascii="Times New Roman" w:eastAsia="Times New Roman" w:hAnsi="Times New Roman"/>
                <w:sz w:val="26"/>
                <w:szCs w:val="26"/>
                <w:lang w:eastAsia="ru-RU"/>
              </w:rPr>
              <w:t>Балезинского</w:t>
            </w:r>
            <w:proofErr w:type="spellEnd"/>
            <w:r>
              <w:rPr>
                <w:rFonts w:ascii="Times New Roman" w:eastAsia="Times New Roman" w:hAnsi="Times New Roman"/>
                <w:sz w:val="26"/>
                <w:szCs w:val="26"/>
                <w:lang w:eastAsia="ru-RU"/>
              </w:rPr>
              <w:t xml:space="preserve"> района</w:t>
            </w:r>
          </w:p>
          <w:p w:rsidR="005977A6" w:rsidRDefault="005977A6" w:rsidP="00BE1CC3">
            <w:pPr>
              <w:spacing w:after="0" w:line="240" w:lineRule="auto"/>
              <w:jc w:val="center"/>
              <w:rPr>
                <w:rFonts w:ascii="Times New Roman" w:eastAsia="Times New Roman" w:hAnsi="Times New Roman"/>
                <w:sz w:val="26"/>
                <w:szCs w:val="26"/>
                <w:lang w:eastAsia="ru-RU"/>
              </w:rPr>
            </w:pPr>
          </w:p>
          <w:p w:rsidR="0063199F" w:rsidRPr="00915C03" w:rsidRDefault="0063199F" w:rsidP="00BE1CC3">
            <w:pPr>
              <w:spacing w:after="0" w:line="240" w:lineRule="auto"/>
              <w:jc w:val="center"/>
              <w:rPr>
                <w:rFonts w:ascii="Times New Roman" w:eastAsia="Times New Roman" w:hAnsi="Times New Roman"/>
                <w:sz w:val="26"/>
                <w:szCs w:val="26"/>
                <w:lang w:eastAsia="ru-RU"/>
              </w:rPr>
            </w:pPr>
            <w:r w:rsidRPr="00915C03">
              <w:rPr>
                <w:rFonts w:ascii="Times New Roman" w:eastAsia="Times New Roman" w:hAnsi="Times New Roman"/>
                <w:sz w:val="26"/>
                <w:szCs w:val="26"/>
                <w:lang w:eastAsia="ru-RU"/>
              </w:rPr>
              <w:t xml:space="preserve"> Управление культуры, спорта и молодежной политики Администрации Балезинского района</w:t>
            </w:r>
          </w:p>
        </w:tc>
        <w:tc>
          <w:tcPr>
            <w:tcW w:w="1257" w:type="dxa"/>
            <w:gridSpan w:val="2"/>
            <w:tcBorders>
              <w:left w:val="nil"/>
              <w:bottom w:val="single" w:sz="4" w:space="0" w:color="auto"/>
              <w:right w:val="single" w:sz="4" w:space="0" w:color="auto"/>
            </w:tcBorders>
            <w:shd w:val="clear" w:color="auto" w:fill="auto"/>
          </w:tcPr>
          <w:p w:rsidR="0063199F" w:rsidRPr="00915C03" w:rsidRDefault="0063199F" w:rsidP="009F455C">
            <w:pPr>
              <w:spacing w:after="0" w:line="240" w:lineRule="auto"/>
              <w:jc w:val="center"/>
              <w:rPr>
                <w:rFonts w:ascii="Times New Roman" w:eastAsia="Times New Roman" w:hAnsi="Times New Roman"/>
                <w:sz w:val="26"/>
                <w:szCs w:val="26"/>
                <w:lang w:eastAsia="ru-RU"/>
              </w:rPr>
            </w:pPr>
          </w:p>
          <w:p w:rsidR="0063199F" w:rsidRPr="00915C03" w:rsidRDefault="0063199F" w:rsidP="00BF0466">
            <w:pPr>
              <w:spacing w:after="0" w:line="240" w:lineRule="auto"/>
              <w:jc w:val="center"/>
              <w:rPr>
                <w:rFonts w:ascii="Times New Roman" w:eastAsia="Times New Roman" w:hAnsi="Times New Roman"/>
                <w:sz w:val="26"/>
                <w:szCs w:val="26"/>
                <w:lang w:eastAsia="ru-RU"/>
              </w:rPr>
            </w:pPr>
            <w:r w:rsidRPr="00915C03">
              <w:rPr>
                <w:rFonts w:ascii="Times New Roman" w:eastAsia="Times New Roman" w:hAnsi="Times New Roman"/>
                <w:sz w:val="26"/>
                <w:szCs w:val="26"/>
                <w:lang w:eastAsia="ru-RU"/>
              </w:rPr>
              <w:t>202</w:t>
            </w:r>
            <w:r w:rsidR="00BF0466" w:rsidRPr="00915C03">
              <w:rPr>
                <w:rFonts w:ascii="Times New Roman" w:eastAsia="Times New Roman" w:hAnsi="Times New Roman"/>
                <w:sz w:val="26"/>
                <w:szCs w:val="26"/>
                <w:lang w:eastAsia="ru-RU"/>
              </w:rPr>
              <w:t>5-2027</w:t>
            </w:r>
            <w:r w:rsidRPr="00915C03">
              <w:rPr>
                <w:rFonts w:ascii="Times New Roman" w:eastAsia="Times New Roman" w:hAnsi="Times New Roman"/>
                <w:sz w:val="26"/>
                <w:szCs w:val="26"/>
                <w:lang w:eastAsia="ru-RU"/>
              </w:rPr>
              <w:t xml:space="preserve"> годы</w:t>
            </w:r>
          </w:p>
        </w:tc>
        <w:tc>
          <w:tcPr>
            <w:tcW w:w="2327" w:type="dxa"/>
            <w:tcBorders>
              <w:top w:val="single" w:sz="4" w:space="0" w:color="auto"/>
              <w:left w:val="nil"/>
              <w:bottom w:val="single" w:sz="4" w:space="0" w:color="auto"/>
              <w:right w:val="single" w:sz="4" w:space="0" w:color="auto"/>
            </w:tcBorders>
            <w:shd w:val="clear" w:color="auto" w:fill="auto"/>
            <w:vAlign w:val="center"/>
          </w:tcPr>
          <w:p w:rsidR="0063199F" w:rsidRPr="00915C03" w:rsidRDefault="0063199F" w:rsidP="003C715A">
            <w:pPr>
              <w:jc w:val="center"/>
              <w:rPr>
                <w:rFonts w:ascii="Times New Roman" w:eastAsia="Times New Roman" w:hAnsi="Times New Roman"/>
                <w:color w:val="5F497A" w:themeColor="accent4" w:themeShade="BF"/>
                <w:sz w:val="26"/>
                <w:szCs w:val="26"/>
                <w:lang w:eastAsia="ru-RU"/>
              </w:rPr>
            </w:pPr>
            <w:r w:rsidRPr="00915C03">
              <w:rPr>
                <w:rFonts w:ascii="Times New Roman" w:eastAsia="Times New Roman" w:hAnsi="Times New Roman"/>
                <w:bCs/>
                <w:sz w:val="26"/>
                <w:szCs w:val="26"/>
                <w:lang w:eastAsia="ru-RU"/>
              </w:rPr>
              <w:t>.</w:t>
            </w:r>
          </w:p>
        </w:tc>
        <w:tc>
          <w:tcPr>
            <w:tcW w:w="2409" w:type="dxa"/>
            <w:gridSpan w:val="2"/>
            <w:tcBorders>
              <w:top w:val="single" w:sz="4" w:space="0" w:color="auto"/>
              <w:left w:val="nil"/>
              <w:bottom w:val="single" w:sz="4" w:space="0" w:color="auto"/>
              <w:right w:val="single" w:sz="4" w:space="0" w:color="auto"/>
            </w:tcBorders>
            <w:shd w:val="clear" w:color="auto" w:fill="auto"/>
            <w:vAlign w:val="center"/>
          </w:tcPr>
          <w:p w:rsidR="0063199F" w:rsidRPr="00915C03" w:rsidRDefault="00295FE6" w:rsidP="003C715A">
            <w:pPr>
              <w:jc w:val="center"/>
              <w:rPr>
                <w:rFonts w:ascii="Times New Roman" w:eastAsia="Times New Roman" w:hAnsi="Times New Roman"/>
                <w:color w:val="5F497A" w:themeColor="accent4" w:themeShade="BF"/>
                <w:sz w:val="26"/>
                <w:szCs w:val="26"/>
                <w:lang w:eastAsia="ru-RU"/>
              </w:rPr>
            </w:pPr>
            <w:r>
              <w:rPr>
                <w:rFonts w:ascii="Times New Roman" w:eastAsia="Times New Roman" w:hAnsi="Times New Roman"/>
                <w:color w:val="5F497A" w:themeColor="accent4" w:themeShade="BF"/>
                <w:sz w:val="26"/>
                <w:szCs w:val="26"/>
                <w:lang w:eastAsia="ru-RU"/>
              </w:rPr>
              <w:t>43,5</w:t>
            </w:r>
          </w:p>
        </w:tc>
        <w:tc>
          <w:tcPr>
            <w:tcW w:w="1675" w:type="dxa"/>
            <w:gridSpan w:val="3"/>
            <w:tcBorders>
              <w:top w:val="single" w:sz="4" w:space="0" w:color="auto"/>
              <w:left w:val="nil"/>
              <w:bottom w:val="single" w:sz="4" w:space="0" w:color="auto"/>
              <w:right w:val="single" w:sz="4" w:space="0" w:color="auto"/>
            </w:tcBorders>
            <w:shd w:val="clear" w:color="auto" w:fill="auto"/>
            <w:vAlign w:val="center"/>
          </w:tcPr>
          <w:p w:rsidR="0063199F" w:rsidRPr="00915C03" w:rsidRDefault="00295FE6" w:rsidP="003C715A">
            <w:pPr>
              <w:jc w:val="center"/>
              <w:rPr>
                <w:rFonts w:ascii="Times New Roman" w:eastAsia="Times New Roman" w:hAnsi="Times New Roman"/>
                <w:color w:val="5F497A" w:themeColor="accent4" w:themeShade="BF"/>
                <w:sz w:val="26"/>
                <w:szCs w:val="26"/>
                <w:lang w:eastAsia="ru-RU"/>
              </w:rPr>
            </w:pPr>
            <w:r>
              <w:rPr>
                <w:rFonts w:ascii="Times New Roman" w:eastAsia="Times New Roman" w:hAnsi="Times New Roman"/>
                <w:color w:val="5F497A" w:themeColor="accent4" w:themeShade="BF"/>
                <w:sz w:val="26"/>
                <w:szCs w:val="26"/>
                <w:lang w:eastAsia="ru-RU"/>
              </w:rPr>
              <w:t>-</w:t>
            </w:r>
          </w:p>
        </w:tc>
      </w:tr>
      <w:tr w:rsidR="0063199F" w:rsidRPr="00697AD4" w:rsidTr="00E10FFC">
        <w:trPr>
          <w:jc w:val="center"/>
        </w:trPr>
        <w:tc>
          <w:tcPr>
            <w:tcW w:w="932" w:type="dxa"/>
            <w:tcBorders>
              <w:top w:val="nil"/>
              <w:left w:val="single" w:sz="4" w:space="0" w:color="auto"/>
              <w:bottom w:val="single" w:sz="4" w:space="0" w:color="auto"/>
              <w:right w:val="single" w:sz="4" w:space="0" w:color="auto"/>
            </w:tcBorders>
            <w:shd w:val="clear" w:color="auto" w:fill="auto"/>
          </w:tcPr>
          <w:p w:rsidR="0063199F" w:rsidRPr="007A2008" w:rsidRDefault="0063199F" w:rsidP="002476FF">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2.2.</w:t>
            </w:r>
            <w:r w:rsidR="002476FF">
              <w:rPr>
                <w:rFonts w:ascii="Times New Roman" w:eastAsia="Times New Roman" w:hAnsi="Times New Roman"/>
                <w:sz w:val="26"/>
                <w:szCs w:val="26"/>
                <w:lang w:eastAsia="ru-RU"/>
              </w:rPr>
              <w:t>6</w:t>
            </w:r>
            <w:r w:rsidRPr="007A2008">
              <w:rPr>
                <w:rFonts w:ascii="Times New Roman" w:eastAsia="Times New Roman" w:hAnsi="Times New Roman"/>
                <w:sz w:val="26"/>
                <w:szCs w:val="26"/>
                <w:lang w:eastAsia="ru-RU"/>
              </w:rPr>
              <w:t>.</w:t>
            </w:r>
          </w:p>
        </w:tc>
        <w:tc>
          <w:tcPr>
            <w:tcW w:w="3826" w:type="dxa"/>
            <w:tcBorders>
              <w:top w:val="nil"/>
              <w:left w:val="nil"/>
              <w:bottom w:val="single" w:sz="4" w:space="0" w:color="auto"/>
              <w:right w:val="single" w:sz="4" w:space="0" w:color="auto"/>
            </w:tcBorders>
            <w:shd w:val="clear" w:color="auto" w:fill="auto"/>
          </w:tcPr>
          <w:p w:rsidR="0063199F" w:rsidRPr="007A2008" w:rsidRDefault="0063199F" w:rsidP="00504F59">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Сохранение достигнутого соотношения средней заработной платы отдельных категорий работников бюджетной сферы к среднемесячному доходу от трудовой деятельности </w:t>
            </w:r>
          </w:p>
        </w:tc>
        <w:tc>
          <w:tcPr>
            <w:tcW w:w="3256" w:type="dxa"/>
            <w:tcBorders>
              <w:top w:val="nil"/>
              <w:left w:val="nil"/>
              <w:bottom w:val="single" w:sz="4" w:space="0" w:color="auto"/>
              <w:right w:val="single" w:sz="4" w:space="0" w:color="auto"/>
            </w:tcBorders>
            <w:shd w:val="clear" w:color="auto" w:fill="auto"/>
          </w:tcPr>
          <w:p w:rsidR="00DE62CA" w:rsidRDefault="00DE62CA" w:rsidP="00CE6522">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Управление образования </w:t>
            </w:r>
            <w:proofErr w:type="spellStart"/>
            <w:r>
              <w:rPr>
                <w:rFonts w:ascii="Times New Roman" w:eastAsia="Times New Roman" w:hAnsi="Times New Roman"/>
                <w:sz w:val="26"/>
                <w:szCs w:val="26"/>
                <w:lang w:eastAsia="ru-RU"/>
              </w:rPr>
              <w:t>Балезинского</w:t>
            </w:r>
            <w:proofErr w:type="spellEnd"/>
            <w:r>
              <w:rPr>
                <w:rFonts w:ascii="Times New Roman" w:eastAsia="Times New Roman" w:hAnsi="Times New Roman"/>
                <w:sz w:val="26"/>
                <w:szCs w:val="26"/>
                <w:lang w:eastAsia="ru-RU"/>
              </w:rPr>
              <w:t xml:space="preserve"> района</w:t>
            </w:r>
          </w:p>
          <w:p w:rsidR="00DE62CA" w:rsidRDefault="00DE62CA" w:rsidP="00CE6522">
            <w:pPr>
              <w:spacing w:after="0" w:line="240" w:lineRule="auto"/>
              <w:jc w:val="center"/>
              <w:rPr>
                <w:rFonts w:ascii="Times New Roman" w:eastAsia="Times New Roman" w:hAnsi="Times New Roman"/>
                <w:sz w:val="26"/>
                <w:szCs w:val="26"/>
                <w:lang w:eastAsia="ru-RU"/>
              </w:rPr>
            </w:pPr>
          </w:p>
          <w:p w:rsidR="0063199F" w:rsidRPr="007A2008" w:rsidRDefault="0063199F" w:rsidP="00CE6522">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Управление культуры, спорта и молодежной политики Администрации Балезинского района</w:t>
            </w:r>
          </w:p>
        </w:tc>
        <w:tc>
          <w:tcPr>
            <w:tcW w:w="1257" w:type="dxa"/>
            <w:gridSpan w:val="2"/>
            <w:tcBorders>
              <w:top w:val="nil"/>
              <w:left w:val="nil"/>
              <w:bottom w:val="single" w:sz="4" w:space="0" w:color="auto"/>
              <w:right w:val="single" w:sz="4" w:space="0" w:color="auto"/>
            </w:tcBorders>
            <w:shd w:val="clear" w:color="auto" w:fill="auto"/>
          </w:tcPr>
          <w:p w:rsidR="0063199F" w:rsidRPr="007A2008" w:rsidRDefault="0063199F" w:rsidP="00FC07D0">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202</w:t>
            </w:r>
            <w:r w:rsidR="00FC07D0">
              <w:rPr>
                <w:rFonts w:ascii="Times New Roman" w:eastAsia="Times New Roman" w:hAnsi="Times New Roman"/>
                <w:sz w:val="26"/>
                <w:szCs w:val="26"/>
                <w:lang w:eastAsia="ru-RU"/>
              </w:rPr>
              <w:t>5-2027</w:t>
            </w:r>
            <w:r w:rsidRPr="007A2008">
              <w:rPr>
                <w:rFonts w:ascii="Times New Roman" w:eastAsia="Times New Roman" w:hAnsi="Times New Roman"/>
                <w:sz w:val="26"/>
                <w:szCs w:val="26"/>
                <w:lang w:eastAsia="ru-RU"/>
              </w:rPr>
              <w:t xml:space="preserve"> годы</w:t>
            </w:r>
          </w:p>
        </w:tc>
        <w:tc>
          <w:tcPr>
            <w:tcW w:w="6411" w:type="dxa"/>
            <w:gridSpan w:val="6"/>
            <w:tcBorders>
              <w:top w:val="nil"/>
              <w:left w:val="nil"/>
              <w:bottom w:val="single" w:sz="4" w:space="0" w:color="auto"/>
              <w:right w:val="single" w:sz="4" w:space="0" w:color="auto"/>
            </w:tcBorders>
            <w:shd w:val="clear" w:color="auto" w:fill="auto"/>
          </w:tcPr>
          <w:p w:rsidR="0063199F" w:rsidRPr="007A2008" w:rsidRDefault="0063199F" w:rsidP="00A86592">
            <w:pPr>
              <w:spacing w:after="0" w:line="240" w:lineRule="auto"/>
              <w:jc w:val="both"/>
              <w:rPr>
                <w:rFonts w:ascii="Times New Roman" w:eastAsia="Times New Roman" w:hAnsi="Times New Roman"/>
                <w:sz w:val="26"/>
                <w:szCs w:val="26"/>
                <w:lang w:eastAsia="ru-RU"/>
              </w:rPr>
            </w:pPr>
            <w:r w:rsidRPr="007A2008">
              <w:rPr>
                <w:rFonts w:ascii="Times New Roman" w:eastAsia="Times New Roman" w:hAnsi="Times New Roman"/>
                <w:sz w:val="26"/>
                <w:szCs w:val="26"/>
                <w:lang w:eastAsia="ru-RU"/>
              </w:rPr>
              <w:t>Достижение значений целевых показателей, установленных региональными планами мероприятий («дорожными картами») по повышению эффективности и качества услуг в отраслях социальной сферы</w:t>
            </w:r>
            <w:r>
              <w:rPr>
                <w:rFonts w:ascii="Times New Roman" w:eastAsia="Times New Roman" w:hAnsi="Times New Roman"/>
                <w:sz w:val="26"/>
                <w:szCs w:val="26"/>
                <w:lang w:eastAsia="ru-RU"/>
              </w:rPr>
              <w:t>.</w:t>
            </w:r>
          </w:p>
        </w:tc>
      </w:tr>
      <w:tr w:rsidR="0063199F" w:rsidRPr="00697AD4" w:rsidTr="00E10FFC">
        <w:trPr>
          <w:jc w:val="center"/>
        </w:trPr>
        <w:tc>
          <w:tcPr>
            <w:tcW w:w="932" w:type="dxa"/>
            <w:tcBorders>
              <w:top w:val="nil"/>
              <w:left w:val="single" w:sz="4" w:space="0" w:color="auto"/>
              <w:bottom w:val="single" w:sz="4" w:space="0" w:color="auto"/>
              <w:right w:val="single" w:sz="4" w:space="0" w:color="auto"/>
            </w:tcBorders>
            <w:shd w:val="clear" w:color="auto" w:fill="auto"/>
          </w:tcPr>
          <w:p w:rsidR="0063199F" w:rsidRPr="00320F0E" w:rsidRDefault="0063199F" w:rsidP="002476FF">
            <w:pPr>
              <w:spacing w:after="0" w:line="240" w:lineRule="auto"/>
              <w:jc w:val="center"/>
              <w:rPr>
                <w:rFonts w:ascii="Times New Roman" w:eastAsia="Times New Roman" w:hAnsi="Times New Roman"/>
                <w:sz w:val="26"/>
                <w:szCs w:val="26"/>
                <w:lang w:eastAsia="ru-RU"/>
              </w:rPr>
            </w:pPr>
            <w:r w:rsidRPr="00320F0E">
              <w:rPr>
                <w:rFonts w:ascii="Times New Roman" w:eastAsia="Times New Roman" w:hAnsi="Times New Roman"/>
                <w:sz w:val="26"/>
                <w:szCs w:val="26"/>
                <w:lang w:eastAsia="ru-RU"/>
              </w:rPr>
              <w:t>2.2.</w:t>
            </w:r>
            <w:r w:rsidR="002476FF">
              <w:rPr>
                <w:rFonts w:ascii="Times New Roman" w:eastAsia="Times New Roman" w:hAnsi="Times New Roman"/>
                <w:sz w:val="26"/>
                <w:szCs w:val="26"/>
                <w:lang w:eastAsia="ru-RU"/>
              </w:rPr>
              <w:t>7</w:t>
            </w:r>
            <w:r w:rsidRPr="00320F0E">
              <w:rPr>
                <w:rFonts w:ascii="Times New Roman" w:eastAsia="Times New Roman" w:hAnsi="Times New Roman"/>
                <w:sz w:val="26"/>
                <w:szCs w:val="26"/>
                <w:lang w:eastAsia="ru-RU"/>
              </w:rPr>
              <w:t>.</w:t>
            </w:r>
          </w:p>
        </w:tc>
        <w:tc>
          <w:tcPr>
            <w:tcW w:w="3826" w:type="dxa"/>
            <w:tcBorders>
              <w:top w:val="nil"/>
              <w:left w:val="nil"/>
              <w:bottom w:val="single" w:sz="4" w:space="0" w:color="auto"/>
              <w:right w:val="single" w:sz="4" w:space="0" w:color="auto"/>
            </w:tcBorders>
            <w:shd w:val="clear" w:color="auto" w:fill="auto"/>
          </w:tcPr>
          <w:p w:rsidR="0063199F" w:rsidRPr="00320F0E" w:rsidRDefault="0037203F" w:rsidP="009754EB">
            <w:pPr>
              <w:spacing w:after="0" w:line="240" w:lineRule="auto"/>
              <w:jc w:val="both"/>
              <w:rPr>
                <w:rFonts w:ascii="Times New Roman" w:eastAsia="Times New Roman" w:hAnsi="Times New Roman"/>
                <w:sz w:val="26"/>
                <w:szCs w:val="26"/>
                <w:lang w:eastAsia="ru-RU"/>
              </w:rPr>
            </w:pPr>
            <w:r w:rsidRPr="00320F0E">
              <w:rPr>
                <w:rFonts w:ascii="Times New Roman" w:eastAsia="Times New Roman" w:hAnsi="Times New Roman"/>
                <w:sz w:val="26"/>
                <w:szCs w:val="26"/>
                <w:lang w:eastAsia="ru-RU"/>
              </w:rPr>
              <w:t>Оптимизация расходов на оплату труда работников муниципальных учреждений</w:t>
            </w:r>
          </w:p>
        </w:tc>
        <w:tc>
          <w:tcPr>
            <w:tcW w:w="3256" w:type="dxa"/>
            <w:tcBorders>
              <w:top w:val="nil"/>
              <w:left w:val="nil"/>
              <w:bottom w:val="single" w:sz="4" w:space="0" w:color="auto"/>
              <w:right w:val="single" w:sz="4" w:space="0" w:color="auto"/>
            </w:tcBorders>
            <w:shd w:val="clear" w:color="auto" w:fill="auto"/>
          </w:tcPr>
          <w:p w:rsidR="0063199F" w:rsidRPr="00320F0E" w:rsidRDefault="0063199F" w:rsidP="009754EB">
            <w:pPr>
              <w:spacing w:after="0" w:line="240" w:lineRule="auto"/>
              <w:jc w:val="center"/>
              <w:rPr>
                <w:rFonts w:ascii="Times New Roman" w:hAnsi="Times New Roman"/>
                <w:sz w:val="26"/>
                <w:szCs w:val="26"/>
              </w:rPr>
            </w:pPr>
            <w:r w:rsidRPr="00320F0E">
              <w:rPr>
                <w:rFonts w:ascii="Times New Roman" w:eastAsia="Times New Roman" w:hAnsi="Times New Roman"/>
                <w:sz w:val="26"/>
                <w:szCs w:val="26"/>
                <w:lang w:eastAsia="ru-RU"/>
              </w:rPr>
              <w:t>Органы местного самоуправления Балезинского района,  выполняющие функции и полномочия учредителя</w:t>
            </w:r>
          </w:p>
        </w:tc>
        <w:tc>
          <w:tcPr>
            <w:tcW w:w="1257" w:type="dxa"/>
            <w:gridSpan w:val="2"/>
            <w:tcBorders>
              <w:top w:val="nil"/>
              <w:left w:val="nil"/>
              <w:bottom w:val="single" w:sz="4" w:space="0" w:color="auto"/>
              <w:right w:val="single" w:sz="4" w:space="0" w:color="auto"/>
            </w:tcBorders>
            <w:shd w:val="clear" w:color="auto" w:fill="auto"/>
          </w:tcPr>
          <w:p w:rsidR="0063199F" w:rsidRPr="00320F0E" w:rsidRDefault="0063199F" w:rsidP="0037203F">
            <w:pPr>
              <w:spacing w:after="0" w:line="240" w:lineRule="auto"/>
              <w:jc w:val="center"/>
              <w:rPr>
                <w:rFonts w:ascii="Times New Roman" w:eastAsia="Times New Roman" w:hAnsi="Times New Roman"/>
                <w:sz w:val="26"/>
                <w:szCs w:val="26"/>
                <w:lang w:eastAsia="ru-RU"/>
              </w:rPr>
            </w:pPr>
            <w:r w:rsidRPr="00320F0E">
              <w:rPr>
                <w:rFonts w:ascii="Times New Roman" w:eastAsia="Times New Roman" w:hAnsi="Times New Roman"/>
                <w:sz w:val="26"/>
                <w:szCs w:val="26"/>
                <w:lang w:eastAsia="ru-RU"/>
              </w:rPr>
              <w:t>202</w:t>
            </w:r>
            <w:r w:rsidR="0037203F" w:rsidRPr="00320F0E">
              <w:rPr>
                <w:rFonts w:ascii="Times New Roman" w:eastAsia="Times New Roman" w:hAnsi="Times New Roman"/>
                <w:sz w:val="26"/>
                <w:szCs w:val="26"/>
                <w:lang w:eastAsia="ru-RU"/>
              </w:rPr>
              <w:t>5 -2027</w:t>
            </w:r>
            <w:r w:rsidRPr="00320F0E">
              <w:rPr>
                <w:rFonts w:ascii="Times New Roman" w:eastAsia="Times New Roman" w:hAnsi="Times New Roman"/>
                <w:sz w:val="26"/>
                <w:szCs w:val="26"/>
                <w:lang w:eastAsia="ru-RU"/>
              </w:rPr>
              <w:t xml:space="preserve"> годы</w:t>
            </w:r>
          </w:p>
        </w:tc>
        <w:tc>
          <w:tcPr>
            <w:tcW w:w="6411" w:type="dxa"/>
            <w:gridSpan w:val="6"/>
            <w:tcBorders>
              <w:top w:val="nil"/>
              <w:left w:val="nil"/>
              <w:bottom w:val="single" w:sz="4" w:space="0" w:color="auto"/>
              <w:right w:val="single" w:sz="4" w:space="0" w:color="auto"/>
            </w:tcBorders>
            <w:shd w:val="clear" w:color="auto" w:fill="auto"/>
          </w:tcPr>
          <w:p w:rsidR="0063199F" w:rsidRPr="00320F0E" w:rsidRDefault="0067329C" w:rsidP="00C32CAC">
            <w:pPr>
              <w:spacing w:after="0" w:line="240" w:lineRule="auto"/>
              <w:jc w:val="both"/>
              <w:rPr>
                <w:rFonts w:ascii="Times New Roman" w:eastAsia="Times New Roman" w:hAnsi="Times New Roman"/>
                <w:sz w:val="26"/>
                <w:szCs w:val="26"/>
                <w:lang w:eastAsia="ru-RU"/>
              </w:rPr>
            </w:pPr>
            <w:r w:rsidRPr="00320F0E">
              <w:rPr>
                <w:rFonts w:ascii="Times New Roman" w:eastAsia="Times New Roman" w:hAnsi="Times New Roman"/>
                <w:sz w:val="26"/>
                <w:szCs w:val="26"/>
                <w:lang w:eastAsia="ru-RU"/>
              </w:rPr>
              <w:t xml:space="preserve">Соблюдение условия о </w:t>
            </w:r>
            <w:proofErr w:type="spellStart"/>
            <w:r w:rsidRPr="00320F0E">
              <w:rPr>
                <w:rFonts w:ascii="Times New Roman" w:eastAsia="Times New Roman" w:hAnsi="Times New Roman"/>
                <w:sz w:val="26"/>
                <w:szCs w:val="26"/>
                <w:lang w:eastAsia="ru-RU"/>
              </w:rPr>
              <w:t>непревышении</w:t>
            </w:r>
            <w:proofErr w:type="spellEnd"/>
            <w:r w:rsidRPr="00320F0E">
              <w:rPr>
                <w:rFonts w:ascii="Times New Roman" w:eastAsia="Times New Roman" w:hAnsi="Times New Roman"/>
                <w:sz w:val="26"/>
                <w:szCs w:val="26"/>
                <w:lang w:eastAsia="ru-RU"/>
              </w:rPr>
              <w:t xml:space="preserve"> расчетного среднемесячного уровня заработной платы работников муниципальных учреждений над расчетным среднемесячным уровнем оплаты труда муниципальных служащих муниципального образования «Муниципальный округ </w:t>
            </w:r>
            <w:proofErr w:type="spellStart"/>
            <w:r w:rsidRPr="00320F0E">
              <w:rPr>
                <w:rFonts w:ascii="Times New Roman" w:eastAsia="Times New Roman" w:hAnsi="Times New Roman"/>
                <w:sz w:val="26"/>
                <w:szCs w:val="26"/>
                <w:lang w:eastAsia="ru-RU"/>
              </w:rPr>
              <w:t>Балезинский</w:t>
            </w:r>
            <w:proofErr w:type="spellEnd"/>
            <w:r w:rsidRPr="00320F0E">
              <w:rPr>
                <w:rFonts w:ascii="Times New Roman" w:eastAsia="Times New Roman" w:hAnsi="Times New Roman"/>
                <w:sz w:val="26"/>
                <w:szCs w:val="26"/>
                <w:lang w:eastAsia="ru-RU"/>
              </w:rPr>
              <w:t xml:space="preserve"> район Удмуртской Республики» и работников, замещающих должности, не являющиеся должностями муниципальной службы</w:t>
            </w:r>
            <w:r w:rsidR="004A1290" w:rsidRPr="00320F0E">
              <w:rPr>
                <w:rFonts w:ascii="Times New Roman" w:eastAsia="Times New Roman" w:hAnsi="Times New Roman"/>
                <w:sz w:val="26"/>
                <w:szCs w:val="26"/>
                <w:lang w:eastAsia="ru-RU"/>
              </w:rPr>
              <w:t>.</w:t>
            </w:r>
          </w:p>
        </w:tc>
      </w:tr>
      <w:tr w:rsidR="0063199F" w:rsidRPr="00697AD4" w:rsidTr="00E10FFC">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rsidR="0063199F" w:rsidRPr="0080659C" w:rsidRDefault="0063199F" w:rsidP="002476FF">
            <w:pPr>
              <w:spacing w:after="0" w:line="240" w:lineRule="auto"/>
              <w:jc w:val="center"/>
              <w:rPr>
                <w:rFonts w:ascii="Times New Roman" w:eastAsia="Times New Roman" w:hAnsi="Times New Roman"/>
                <w:sz w:val="26"/>
                <w:szCs w:val="26"/>
                <w:lang w:eastAsia="ru-RU"/>
              </w:rPr>
            </w:pPr>
            <w:r w:rsidRPr="0080659C">
              <w:rPr>
                <w:rFonts w:ascii="Times New Roman" w:eastAsia="Times New Roman" w:hAnsi="Times New Roman"/>
                <w:sz w:val="26"/>
                <w:szCs w:val="26"/>
                <w:lang w:eastAsia="ru-RU"/>
              </w:rPr>
              <w:t>2.2.</w:t>
            </w:r>
            <w:r w:rsidR="002476FF">
              <w:rPr>
                <w:rFonts w:ascii="Times New Roman" w:eastAsia="Times New Roman" w:hAnsi="Times New Roman"/>
                <w:sz w:val="26"/>
                <w:szCs w:val="26"/>
                <w:lang w:eastAsia="ru-RU"/>
              </w:rPr>
              <w:t>8</w:t>
            </w:r>
            <w:r w:rsidRPr="0080659C">
              <w:rPr>
                <w:rFonts w:ascii="Times New Roman" w:eastAsia="Times New Roman" w:hAnsi="Times New Roman"/>
                <w:sz w:val="26"/>
                <w:szCs w:val="26"/>
                <w:lang w:eastAsia="ru-RU"/>
              </w:rPr>
              <w:t>.</w:t>
            </w:r>
          </w:p>
        </w:tc>
        <w:tc>
          <w:tcPr>
            <w:tcW w:w="3826" w:type="dxa"/>
            <w:tcBorders>
              <w:top w:val="single" w:sz="4" w:space="0" w:color="auto"/>
              <w:left w:val="nil"/>
              <w:bottom w:val="single" w:sz="4" w:space="0" w:color="auto"/>
              <w:right w:val="single" w:sz="4" w:space="0" w:color="auto"/>
            </w:tcBorders>
            <w:shd w:val="clear" w:color="auto" w:fill="auto"/>
          </w:tcPr>
          <w:p w:rsidR="0063199F" w:rsidRPr="0080659C" w:rsidRDefault="00E65F76" w:rsidP="00853917">
            <w:pPr>
              <w:pStyle w:val="ConsPlusNormal"/>
              <w:jc w:val="both"/>
              <w:rPr>
                <w:rFonts w:eastAsia="Times New Roman"/>
                <w:sz w:val="26"/>
                <w:szCs w:val="26"/>
                <w:lang w:eastAsia="ru-RU"/>
              </w:rPr>
            </w:pPr>
            <w:r w:rsidRPr="0080659C">
              <w:rPr>
                <w:rFonts w:eastAsia="Times New Roman"/>
                <w:sz w:val="26"/>
                <w:szCs w:val="26"/>
                <w:lang w:eastAsia="ru-RU"/>
              </w:rPr>
              <w:t>Увеличение объема средств от участия в конкурсах и грантах подведомственных муниципальных учреждений</w:t>
            </w:r>
          </w:p>
        </w:tc>
        <w:tc>
          <w:tcPr>
            <w:tcW w:w="3256" w:type="dxa"/>
            <w:tcBorders>
              <w:top w:val="single" w:sz="4" w:space="0" w:color="auto"/>
              <w:left w:val="nil"/>
              <w:bottom w:val="single" w:sz="4" w:space="0" w:color="auto"/>
              <w:right w:val="single" w:sz="4" w:space="0" w:color="auto"/>
            </w:tcBorders>
            <w:shd w:val="clear" w:color="auto" w:fill="auto"/>
          </w:tcPr>
          <w:p w:rsidR="0063199F" w:rsidRPr="0080659C" w:rsidRDefault="0063199F" w:rsidP="00EB13B0">
            <w:pPr>
              <w:spacing w:after="0" w:line="240" w:lineRule="auto"/>
              <w:jc w:val="center"/>
              <w:rPr>
                <w:rFonts w:ascii="Times New Roman" w:eastAsia="Times New Roman" w:hAnsi="Times New Roman"/>
                <w:sz w:val="26"/>
                <w:szCs w:val="26"/>
                <w:lang w:eastAsia="ru-RU"/>
              </w:rPr>
            </w:pPr>
            <w:r w:rsidRPr="0080659C">
              <w:rPr>
                <w:rFonts w:ascii="Times New Roman" w:eastAsia="Times New Roman" w:hAnsi="Times New Roman"/>
                <w:sz w:val="26"/>
                <w:szCs w:val="26"/>
                <w:lang w:eastAsia="ru-RU"/>
              </w:rPr>
              <w:t>Органы местного самоуправления Балезинского района, выполняющие функции и полномочия учредителя</w:t>
            </w:r>
          </w:p>
        </w:tc>
        <w:tc>
          <w:tcPr>
            <w:tcW w:w="1257" w:type="dxa"/>
            <w:gridSpan w:val="2"/>
            <w:tcBorders>
              <w:top w:val="single" w:sz="4" w:space="0" w:color="auto"/>
              <w:left w:val="nil"/>
              <w:bottom w:val="single" w:sz="4" w:space="0" w:color="auto"/>
              <w:right w:val="single" w:sz="4" w:space="0" w:color="auto"/>
            </w:tcBorders>
            <w:shd w:val="clear" w:color="auto" w:fill="auto"/>
          </w:tcPr>
          <w:p w:rsidR="0063199F" w:rsidRPr="0080659C" w:rsidRDefault="0063199F" w:rsidP="00E65F76">
            <w:pPr>
              <w:spacing w:after="0" w:line="240" w:lineRule="auto"/>
              <w:jc w:val="center"/>
              <w:rPr>
                <w:rFonts w:ascii="Times New Roman" w:eastAsia="Times New Roman" w:hAnsi="Times New Roman"/>
                <w:sz w:val="26"/>
                <w:szCs w:val="26"/>
                <w:lang w:eastAsia="ru-RU"/>
              </w:rPr>
            </w:pPr>
            <w:r w:rsidRPr="0080659C">
              <w:rPr>
                <w:rFonts w:ascii="Times New Roman" w:eastAsia="Times New Roman" w:hAnsi="Times New Roman"/>
                <w:sz w:val="26"/>
                <w:szCs w:val="26"/>
                <w:lang w:eastAsia="ru-RU"/>
              </w:rPr>
              <w:t>202</w:t>
            </w:r>
            <w:r w:rsidR="00E65F76" w:rsidRPr="0080659C">
              <w:rPr>
                <w:rFonts w:ascii="Times New Roman" w:eastAsia="Times New Roman" w:hAnsi="Times New Roman"/>
                <w:sz w:val="26"/>
                <w:szCs w:val="26"/>
                <w:lang w:eastAsia="ru-RU"/>
              </w:rPr>
              <w:t>5-2027</w:t>
            </w:r>
            <w:r w:rsidRPr="0080659C">
              <w:rPr>
                <w:rFonts w:ascii="Times New Roman" w:eastAsia="Times New Roman" w:hAnsi="Times New Roman"/>
                <w:sz w:val="26"/>
                <w:szCs w:val="26"/>
                <w:lang w:eastAsia="ru-RU"/>
              </w:rPr>
              <w:t xml:space="preserve"> годы</w:t>
            </w:r>
          </w:p>
        </w:tc>
        <w:tc>
          <w:tcPr>
            <w:tcW w:w="2327" w:type="dxa"/>
            <w:tcBorders>
              <w:top w:val="single" w:sz="4" w:space="0" w:color="auto"/>
              <w:left w:val="nil"/>
              <w:bottom w:val="single" w:sz="4" w:space="0" w:color="auto"/>
              <w:right w:val="single" w:sz="4" w:space="0" w:color="auto"/>
            </w:tcBorders>
            <w:shd w:val="clear" w:color="auto" w:fill="auto"/>
          </w:tcPr>
          <w:p w:rsidR="0063199F" w:rsidRPr="0080659C" w:rsidRDefault="0063199F" w:rsidP="00491C80">
            <w:pPr>
              <w:spacing w:after="0" w:line="240" w:lineRule="auto"/>
              <w:jc w:val="center"/>
              <w:rPr>
                <w:rFonts w:ascii="Times New Roman" w:eastAsia="Times New Roman" w:hAnsi="Times New Roman"/>
                <w:sz w:val="26"/>
                <w:szCs w:val="26"/>
                <w:lang w:eastAsia="ru-RU"/>
              </w:rPr>
            </w:pPr>
          </w:p>
          <w:p w:rsidR="0063199F" w:rsidRPr="0080659C" w:rsidRDefault="00304228" w:rsidP="00491C80">
            <w:pPr>
              <w:spacing w:after="0" w:line="240" w:lineRule="auto"/>
              <w:jc w:val="center"/>
              <w:rPr>
                <w:rFonts w:ascii="Times New Roman" w:eastAsia="Times New Roman" w:hAnsi="Times New Roman"/>
                <w:sz w:val="26"/>
                <w:szCs w:val="26"/>
                <w:lang w:eastAsia="ru-RU"/>
              </w:rPr>
            </w:pPr>
            <w:r w:rsidRPr="0080659C">
              <w:rPr>
                <w:rFonts w:ascii="Times New Roman" w:eastAsia="Times New Roman" w:hAnsi="Times New Roman"/>
                <w:sz w:val="26"/>
                <w:szCs w:val="26"/>
                <w:lang w:eastAsia="ru-RU"/>
              </w:rPr>
              <w:t>На 1 %</w:t>
            </w:r>
          </w:p>
        </w:tc>
        <w:tc>
          <w:tcPr>
            <w:tcW w:w="2425" w:type="dxa"/>
            <w:gridSpan w:val="3"/>
            <w:tcBorders>
              <w:top w:val="single" w:sz="4" w:space="0" w:color="auto"/>
              <w:left w:val="nil"/>
              <w:bottom w:val="single" w:sz="4" w:space="0" w:color="auto"/>
              <w:right w:val="single" w:sz="4" w:space="0" w:color="auto"/>
            </w:tcBorders>
            <w:shd w:val="clear" w:color="auto" w:fill="auto"/>
          </w:tcPr>
          <w:p w:rsidR="00304228" w:rsidRPr="0080659C" w:rsidRDefault="00304228" w:rsidP="00673B5C">
            <w:pPr>
              <w:spacing w:after="0" w:line="240" w:lineRule="auto"/>
              <w:jc w:val="both"/>
              <w:rPr>
                <w:rFonts w:ascii="Times New Roman" w:eastAsia="Times New Roman" w:hAnsi="Times New Roman"/>
                <w:sz w:val="26"/>
                <w:szCs w:val="26"/>
                <w:lang w:eastAsia="ru-RU"/>
              </w:rPr>
            </w:pPr>
          </w:p>
          <w:p w:rsidR="0063199F" w:rsidRPr="0080659C" w:rsidRDefault="00304228" w:rsidP="00304228">
            <w:pPr>
              <w:jc w:val="center"/>
              <w:rPr>
                <w:rFonts w:ascii="Times New Roman" w:eastAsia="Times New Roman" w:hAnsi="Times New Roman"/>
                <w:sz w:val="26"/>
                <w:szCs w:val="26"/>
                <w:lang w:eastAsia="ru-RU"/>
              </w:rPr>
            </w:pPr>
            <w:r w:rsidRPr="0080659C">
              <w:rPr>
                <w:rFonts w:ascii="Times New Roman" w:eastAsia="Times New Roman" w:hAnsi="Times New Roman"/>
                <w:sz w:val="26"/>
                <w:szCs w:val="26"/>
                <w:lang w:eastAsia="ru-RU"/>
              </w:rPr>
              <w:t>На 1 %</w:t>
            </w:r>
          </w:p>
        </w:tc>
        <w:tc>
          <w:tcPr>
            <w:tcW w:w="1659" w:type="dxa"/>
            <w:gridSpan w:val="2"/>
            <w:tcBorders>
              <w:top w:val="nil"/>
              <w:left w:val="nil"/>
              <w:bottom w:val="single" w:sz="4" w:space="0" w:color="auto"/>
              <w:right w:val="single" w:sz="4" w:space="0" w:color="auto"/>
            </w:tcBorders>
            <w:shd w:val="clear" w:color="auto" w:fill="auto"/>
          </w:tcPr>
          <w:p w:rsidR="00304228" w:rsidRPr="0080659C" w:rsidRDefault="00304228" w:rsidP="00673B5C">
            <w:pPr>
              <w:spacing w:after="0" w:line="240" w:lineRule="auto"/>
              <w:jc w:val="both"/>
              <w:rPr>
                <w:rFonts w:ascii="Times New Roman" w:eastAsia="Times New Roman" w:hAnsi="Times New Roman"/>
                <w:sz w:val="26"/>
                <w:szCs w:val="26"/>
                <w:lang w:eastAsia="ru-RU"/>
              </w:rPr>
            </w:pPr>
          </w:p>
          <w:p w:rsidR="0063199F" w:rsidRPr="0080659C" w:rsidRDefault="00304228" w:rsidP="00304228">
            <w:pPr>
              <w:jc w:val="center"/>
              <w:rPr>
                <w:rFonts w:ascii="Times New Roman" w:eastAsia="Times New Roman" w:hAnsi="Times New Roman"/>
                <w:sz w:val="26"/>
                <w:szCs w:val="26"/>
                <w:lang w:eastAsia="ru-RU"/>
              </w:rPr>
            </w:pPr>
            <w:r w:rsidRPr="0080659C">
              <w:rPr>
                <w:rFonts w:ascii="Times New Roman" w:eastAsia="Times New Roman" w:hAnsi="Times New Roman"/>
                <w:sz w:val="26"/>
                <w:szCs w:val="26"/>
                <w:lang w:eastAsia="ru-RU"/>
              </w:rPr>
              <w:t>На 1 %</w:t>
            </w:r>
          </w:p>
        </w:tc>
      </w:tr>
      <w:tr w:rsidR="0063199F" w:rsidRPr="00697AD4" w:rsidTr="00E10FFC">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rsidR="0063199F" w:rsidRPr="00167649" w:rsidRDefault="0063199F" w:rsidP="002476FF">
            <w:pPr>
              <w:spacing w:after="0" w:line="240" w:lineRule="auto"/>
              <w:jc w:val="center"/>
              <w:rPr>
                <w:rFonts w:ascii="Times New Roman" w:eastAsia="Times New Roman" w:hAnsi="Times New Roman"/>
                <w:sz w:val="26"/>
                <w:szCs w:val="26"/>
                <w:lang w:eastAsia="ru-RU"/>
              </w:rPr>
            </w:pPr>
            <w:r w:rsidRPr="00167649">
              <w:rPr>
                <w:rFonts w:ascii="Times New Roman" w:eastAsia="Times New Roman" w:hAnsi="Times New Roman"/>
                <w:sz w:val="26"/>
                <w:szCs w:val="26"/>
                <w:lang w:eastAsia="ru-RU"/>
              </w:rPr>
              <w:t>2.2.</w:t>
            </w:r>
            <w:r w:rsidR="002476FF">
              <w:rPr>
                <w:rFonts w:ascii="Times New Roman" w:eastAsia="Times New Roman" w:hAnsi="Times New Roman"/>
                <w:sz w:val="26"/>
                <w:szCs w:val="26"/>
                <w:lang w:eastAsia="ru-RU"/>
              </w:rPr>
              <w:t>9</w:t>
            </w:r>
            <w:r w:rsidRPr="00167649">
              <w:rPr>
                <w:rFonts w:ascii="Times New Roman" w:eastAsia="Times New Roman" w:hAnsi="Times New Roman"/>
                <w:sz w:val="26"/>
                <w:szCs w:val="26"/>
                <w:lang w:eastAsia="ru-RU"/>
              </w:rPr>
              <w:t>.</w:t>
            </w:r>
          </w:p>
        </w:tc>
        <w:tc>
          <w:tcPr>
            <w:tcW w:w="3826" w:type="dxa"/>
            <w:tcBorders>
              <w:top w:val="nil"/>
              <w:left w:val="nil"/>
              <w:bottom w:val="single" w:sz="4" w:space="0" w:color="auto"/>
              <w:right w:val="single" w:sz="4" w:space="0" w:color="auto"/>
            </w:tcBorders>
            <w:shd w:val="clear" w:color="auto" w:fill="auto"/>
          </w:tcPr>
          <w:p w:rsidR="0063199F" w:rsidRPr="00167649" w:rsidRDefault="0063199F" w:rsidP="00111EE4">
            <w:pPr>
              <w:spacing w:after="0" w:line="240" w:lineRule="auto"/>
              <w:jc w:val="both"/>
              <w:rPr>
                <w:rFonts w:ascii="Times New Roman" w:eastAsia="Times New Roman" w:hAnsi="Times New Roman"/>
                <w:sz w:val="26"/>
                <w:szCs w:val="26"/>
                <w:lang w:eastAsia="ru-RU"/>
              </w:rPr>
            </w:pPr>
            <w:r w:rsidRPr="00167649">
              <w:rPr>
                <w:rFonts w:ascii="Times New Roman" w:eastAsia="Times New Roman" w:hAnsi="Times New Roman"/>
                <w:sz w:val="26"/>
                <w:szCs w:val="26"/>
                <w:lang w:eastAsia="ru-RU"/>
              </w:rPr>
              <w:t xml:space="preserve">Недопущение необоснованного роста численности работников муниципальных учреждений без расширения полномочий и функций                       </w:t>
            </w:r>
          </w:p>
        </w:tc>
        <w:tc>
          <w:tcPr>
            <w:tcW w:w="3256" w:type="dxa"/>
            <w:tcBorders>
              <w:top w:val="nil"/>
              <w:left w:val="nil"/>
              <w:bottom w:val="single" w:sz="4" w:space="0" w:color="auto"/>
              <w:right w:val="single" w:sz="4" w:space="0" w:color="auto"/>
            </w:tcBorders>
            <w:shd w:val="clear" w:color="auto" w:fill="auto"/>
          </w:tcPr>
          <w:p w:rsidR="0063199F" w:rsidRPr="00167649" w:rsidRDefault="0063199F" w:rsidP="009754EB">
            <w:pPr>
              <w:spacing w:after="0" w:line="240" w:lineRule="auto"/>
              <w:jc w:val="center"/>
              <w:rPr>
                <w:rFonts w:ascii="Times New Roman" w:eastAsia="Times New Roman" w:hAnsi="Times New Roman"/>
                <w:sz w:val="26"/>
                <w:szCs w:val="26"/>
                <w:lang w:eastAsia="ru-RU"/>
              </w:rPr>
            </w:pPr>
            <w:r w:rsidRPr="00167649">
              <w:rPr>
                <w:rFonts w:ascii="Times New Roman" w:eastAsia="Times New Roman" w:hAnsi="Times New Roman"/>
                <w:sz w:val="26"/>
                <w:szCs w:val="26"/>
                <w:lang w:eastAsia="ru-RU"/>
              </w:rPr>
              <w:t>Органы местного самоуправления Балезинского района, выполняющие функции и полномочия учредителя</w:t>
            </w:r>
          </w:p>
        </w:tc>
        <w:tc>
          <w:tcPr>
            <w:tcW w:w="1257" w:type="dxa"/>
            <w:gridSpan w:val="2"/>
            <w:tcBorders>
              <w:top w:val="nil"/>
              <w:left w:val="nil"/>
              <w:bottom w:val="single" w:sz="4" w:space="0" w:color="auto"/>
              <w:right w:val="single" w:sz="4" w:space="0" w:color="auto"/>
            </w:tcBorders>
            <w:shd w:val="clear" w:color="auto" w:fill="auto"/>
          </w:tcPr>
          <w:p w:rsidR="0063199F" w:rsidRPr="00167649" w:rsidRDefault="0063199F" w:rsidP="009754EB">
            <w:pPr>
              <w:spacing w:after="0" w:line="240" w:lineRule="auto"/>
              <w:jc w:val="center"/>
              <w:rPr>
                <w:rFonts w:ascii="Times New Roman" w:eastAsia="Times New Roman" w:hAnsi="Times New Roman"/>
                <w:sz w:val="26"/>
                <w:szCs w:val="26"/>
                <w:lang w:eastAsia="ru-RU"/>
              </w:rPr>
            </w:pPr>
            <w:r w:rsidRPr="00167649">
              <w:rPr>
                <w:rFonts w:ascii="Times New Roman" w:eastAsia="Times New Roman" w:hAnsi="Times New Roman"/>
                <w:sz w:val="26"/>
                <w:szCs w:val="26"/>
                <w:lang w:eastAsia="ru-RU"/>
              </w:rPr>
              <w:t>2022-2024 годы</w:t>
            </w:r>
          </w:p>
        </w:tc>
        <w:tc>
          <w:tcPr>
            <w:tcW w:w="6411" w:type="dxa"/>
            <w:gridSpan w:val="6"/>
            <w:tcBorders>
              <w:top w:val="nil"/>
              <w:left w:val="nil"/>
              <w:bottom w:val="single" w:sz="4" w:space="0" w:color="auto"/>
              <w:right w:val="single" w:sz="4" w:space="0" w:color="auto"/>
            </w:tcBorders>
            <w:shd w:val="clear" w:color="auto" w:fill="auto"/>
          </w:tcPr>
          <w:p w:rsidR="0063199F" w:rsidRPr="00167649" w:rsidRDefault="0063199F" w:rsidP="008050E3">
            <w:pPr>
              <w:spacing w:after="0" w:line="240" w:lineRule="auto"/>
              <w:jc w:val="both"/>
              <w:rPr>
                <w:rFonts w:ascii="Times New Roman" w:eastAsia="Times New Roman" w:hAnsi="Times New Roman"/>
                <w:sz w:val="26"/>
                <w:szCs w:val="26"/>
                <w:lang w:eastAsia="ru-RU"/>
              </w:rPr>
            </w:pPr>
            <w:r w:rsidRPr="00167649">
              <w:rPr>
                <w:rFonts w:ascii="Times New Roman" w:eastAsia="Times New Roman" w:hAnsi="Times New Roman"/>
                <w:sz w:val="26"/>
                <w:szCs w:val="26"/>
                <w:lang w:eastAsia="ru-RU"/>
              </w:rPr>
              <w:t>Отсутствие необоснованного роста численности работников муниципальных учреждений муниципального образования «Муниципальный округ Балезинский район Удмуртской Республики» без расширения полномочий и функций.</w:t>
            </w:r>
          </w:p>
        </w:tc>
      </w:tr>
      <w:tr w:rsidR="0063199F" w:rsidRPr="00697AD4" w:rsidTr="00E10FFC">
        <w:trPr>
          <w:jc w:val="center"/>
        </w:trPr>
        <w:tc>
          <w:tcPr>
            <w:tcW w:w="932" w:type="dxa"/>
            <w:tcBorders>
              <w:top w:val="nil"/>
              <w:left w:val="single" w:sz="4" w:space="0" w:color="auto"/>
              <w:bottom w:val="single" w:sz="4" w:space="0" w:color="auto"/>
              <w:right w:val="single" w:sz="4" w:space="0" w:color="auto"/>
            </w:tcBorders>
            <w:shd w:val="clear" w:color="auto" w:fill="auto"/>
          </w:tcPr>
          <w:p w:rsidR="0063199F" w:rsidRPr="004F63CD" w:rsidRDefault="002476FF" w:rsidP="00F222F4">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2.2.10</w:t>
            </w:r>
            <w:r w:rsidR="0063199F" w:rsidRPr="004F63CD">
              <w:rPr>
                <w:rFonts w:ascii="Times New Roman" w:eastAsia="Times New Roman" w:hAnsi="Times New Roman"/>
                <w:sz w:val="26"/>
                <w:szCs w:val="26"/>
                <w:lang w:eastAsia="ru-RU"/>
              </w:rPr>
              <w:t>.</w:t>
            </w:r>
          </w:p>
        </w:tc>
        <w:tc>
          <w:tcPr>
            <w:tcW w:w="3826" w:type="dxa"/>
            <w:tcBorders>
              <w:top w:val="nil"/>
              <w:left w:val="nil"/>
              <w:bottom w:val="single" w:sz="4" w:space="0" w:color="auto"/>
              <w:right w:val="single" w:sz="4" w:space="0" w:color="auto"/>
            </w:tcBorders>
            <w:shd w:val="clear" w:color="auto" w:fill="auto"/>
          </w:tcPr>
          <w:p w:rsidR="0063199F" w:rsidRPr="004F63CD" w:rsidRDefault="00267499" w:rsidP="009754EB">
            <w:pPr>
              <w:spacing w:after="0" w:line="240" w:lineRule="auto"/>
              <w:jc w:val="both"/>
              <w:rPr>
                <w:rFonts w:ascii="Times New Roman" w:eastAsia="Times New Roman" w:hAnsi="Times New Roman"/>
                <w:sz w:val="26"/>
                <w:szCs w:val="26"/>
                <w:lang w:eastAsia="ru-RU"/>
              </w:rPr>
            </w:pPr>
            <w:r w:rsidRPr="004F63CD">
              <w:rPr>
                <w:rFonts w:ascii="Times New Roman" w:eastAsia="Times New Roman" w:hAnsi="Times New Roman"/>
                <w:sz w:val="26"/>
                <w:szCs w:val="26"/>
                <w:lang w:eastAsia="ru-RU"/>
              </w:rPr>
              <w:t xml:space="preserve">Передача обеспечивающих функций на </w:t>
            </w:r>
            <w:proofErr w:type="spellStart"/>
            <w:r w:rsidRPr="004F63CD">
              <w:rPr>
                <w:rFonts w:ascii="Times New Roman" w:eastAsia="Times New Roman" w:hAnsi="Times New Roman"/>
                <w:sz w:val="26"/>
                <w:szCs w:val="26"/>
                <w:lang w:eastAsia="ru-RU"/>
              </w:rPr>
              <w:t>аутсорсинг</w:t>
            </w:r>
            <w:proofErr w:type="spellEnd"/>
            <w:r w:rsidRPr="004F63CD">
              <w:rPr>
                <w:rFonts w:ascii="Times New Roman" w:eastAsia="Times New Roman" w:hAnsi="Times New Roman"/>
                <w:sz w:val="26"/>
                <w:szCs w:val="26"/>
                <w:lang w:eastAsia="ru-RU"/>
              </w:rPr>
              <w:t xml:space="preserve"> (организация теплоснабжения, питания, уборка помещений, транспортное обслуживание, охрана и др.)</w:t>
            </w:r>
          </w:p>
        </w:tc>
        <w:tc>
          <w:tcPr>
            <w:tcW w:w="3256" w:type="dxa"/>
            <w:tcBorders>
              <w:top w:val="nil"/>
              <w:left w:val="nil"/>
              <w:bottom w:val="single" w:sz="4" w:space="0" w:color="auto"/>
              <w:right w:val="single" w:sz="4" w:space="0" w:color="auto"/>
            </w:tcBorders>
            <w:shd w:val="clear" w:color="auto" w:fill="auto"/>
          </w:tcPr>
          <w:p w:rsidR="0063199F" w:rsidRPr="004F63CD" w:rsidRDefault="0063199F" w:rsidP="009754EB">
            <w:pPr>
              <w:spacing w:after="0" w:line="240" w:lineRule="auto"/>
              <w:jc w:val="center"/>
              <w:rPr>
                <w:rFonts w:ascii="Times New Roman" w:hAnsi="Times New Roman"/>
                <w:sz w:val="26"/>
                <w:szCs w:val="26"/>
              </w:rPr>
            </w:pPr>
            <w:r w:rsidRPr="004F63CD">
              <w:rPr>
                <w:rFonts w:ascii="Times New Roman" w:eastAsia="Times New Roman" w:hAnsi="Times New Roman"/>
                <w:sz w:val="26"/>
                <w:szCs w:val="26"/>
                <w:lang w:eastAsia="ru-RU"/>
              </w:rPr>
              <w:t>Органы местного самоуправления Балезинского района,  выполняющие функции и полномочия учредителя</w:t>
            </w:r>
          </w:p>
        </w:tc>
        <w:tc>
          <w:tcPr>
            <w:tcW w:w="1257" w:type="dxa"/>
            <w:gridSpan w:val="2"/>
            <w:tcBorders>
              <w:top w:val="nil"/>
              <w:left w:val="nil"/>
              <w:bottom w:val="single" w:sz="4" w:space="0" w:color="auto"/>
              <w:right w:val="single" w:sz="4" w:space="0" w:color="auto"/>
            </w:tcBorders>
            <w:shd w:val="clear" w:color="auto" w:fill="auto"/>
          </w:tcPr>
          <w:p w:rsidR="0063199F" w:rsidRPr="004F63CD" w:rsidRDefault="0063199F" w:rsidP="00267499">
            <w:pPr>
              <w:spacing w:after="0" w:line="240" w:lineRule="auto"/>
              <w:jc w:val="center"/>
              <w:rPr>
                <w:rFonts w:ascii="Times New Roman" w:eastAsia="Times New Roman" w:hAnsi="Times New Roman"/>
                <w:sz w:val="26"/>
                <w:szCs w:val="26"/>
                <w:lang w:eastAsia="ru-RU"/>
              </w:rPr>
            </w:pPr>
            <w:r w:rsidRPr="004F63CD">
              <w:rPr>
                <w:rFonts w:ascii="Times New Roman" w:eastAsia="Times New Roman" w:hAnsi="Times New Roman"/>
                <w:sz w:val="26"/>
                <w:szCs w:val="26"/>
                <w:lang w:eastAsia="ru-RU"/>
              </w:rPr>
              <w:t>202</w:t>
            </w:r>
            <w:r w:rsidR="00267499" w:rsidRPr="004F63CD">
              <w:rPr>
                <w:rFonts w:ascii="Times New Roman" w:eastAsia="Times New Roman" w:hAnsi="Times New Roman"/>
                <w:sz w:val="26"/>
                <w:szCs w:val="26"/>
                <w:lang w:eastAsia="ru-RU"/>
              </w:rPr>
              <w:t>5-2027</w:t>
            </w:r>
            <w:r w:rsidRPr="004F63CD">
              <w:rPr>
                <w:rFonts w:ascii="Times New Roman" w:eastAsia="Times New Roman" w:hAnsi="Times New Roman"/>
                <w:sz w:val="26"/>
                <w:szCs w:val="26"/>
                <w:lang w:eastAsia="ru-RU"/>
              </w:rPr>
              <w:t xml:space="preserve"> годы</w:t>
            </w:r>
          </w:p>
        </w:tc>
        <w:tc>
          <w:tcPr>
            <w:tcW w:w="6411" w:type="dxa"/>
            <w:gridSpan w:val="6"/>
            <w:tcBorders>
              <w:top w:val="nil"/>
              <w:left w:val="nil"/>
              <w:bottom w:val="single" w:sz="4" w:space="0" w:color="auto"/>
              <w:right w:val="single" w:sz="4" w:space="0" w:color="auto"/>
            </w:tcBorders>
            <w:shd w:val="clear" w:color="auto" w:fill="auto"/>
          </w:tcPr>
          <w:p w:rsidR="0063199F" w:rsidRPr="004F63CD" w:rsidRDefault="002C302B" w:rsidP="009754EB">
            <w:pPr>
              <w:spacing w:after="0" w:line="240" w:lineRule="auto"/>
              <w:jc w:val="both"/>
              <w:rPr>
                <w:rFonts w:ascii="Times New Roman" w:eastAsia="Times New Roman" w:hAnsi="Times New Roman"/>
                <w:sz w:val="26"/>
                <w:szCs w:val="26"/>
                <w:lang w:eastAsia="ru-RU"/>
              </w:rPr>
            </w:pPr>
            <w:r w:rsidRPr="004F63CD">
              <w:rPr>
                <w:rFonts w:ascii="Times New Roman" w:eastAsia="Times New Roman" w:hAnsi="Times New Roman"/>
                <w:sz w:val="26"/>
                <w:szCs w:val="26"/>
                <w:lang w:eastAsia="ru-RU"/>
              </w:rPr>
              <w:t xml:space="preserve">Анализ обеспечивающих функций на предмет возможности перевода на </w:t>
            </w:r>
            <w:proofErr w:type="spellStart"/>
            <w:r w:rsidRPr="004F63CD">
              <w:rPr>
                <w:rFonts w:ascii="Times New Roman" w:eastAsia="Times New Roman" w:hAnsi="Times New Roman"/>
                <w:sz w:val="26"/>
                <w:szCs w:val="26"/>
                <w:lang w:eastAsia="ru-RU"/>
              </w:rPr>
              <w:t>аутсорсинг</w:t>
            </w:r>
            <w:proofErr w:type="spellEnd"/>
            <w:r w:rsidRPr="004F63CD">
              <w:rPr>
                <w:rFonts w:ascii="Times New Roman" w:eastAsia="Times New Roman" w:hAnsi="Times New Roman"/>
                <w:sz w:val="26"/>
                <w:szCs w:val="26"/>
                <w:lang w:eastAsia="ru-RU"/>
              </w:rPr>
              <w:t xml:space="preserve"> с учетом сопоставимости стоимости услуг (работ). Уменьшение количества непрофильных специалистов и обслуживающего персонала в результате передачи общехозяйственных функций на </w:t>
            </w:r>
            <w:proofErr w:type="spellStart"/>
            <w:r w:rsidRPr="004F63CD">
              <w:rPr>
                <w:rFonts w:ascii="Times New Roman" w:eastAsia="Times New Roman" w:hAnsi="Times New Roman"/>
                <w:sz w:val="26"/>
                <w:szCs w:val="26"/>
                <w:lang w:eastAsia="ru-RU"/>
              </w:rPr>
              <w:t>аутсорсинг</w:t>
            </w:r>
            <w:proofErr w:type="spellEnd"/>
            <w:r w:rsidRPr="004F63CD">
              <w:rPr>
                <w:rFonts w:ascii="Times New Roman" w:eastAsia="Times New Roman" w:hAnsi="Times New Roman"/>
                <w:sz w:val="26"/>
                <w:szCs w:val="26"/>
                <w:lang w:eastAsia="ru-RU"/>
              </w:rPr>
              <w:t>.</w:t>
            </w:r>
          </w:p>
        </w:tc>
      </w:tr>
      <w:tr w:rsidR="0063199F" w:rsidRPr="00697AD4" w:rsidTr="00E10FFC">
        <w:trPr>
          <w:jc w:val="center"/>
        </w:trPr>
        <w:tc>
          <w:tcPr>
            <w:tcW w:w="932" w:type="dxa"/>
            <w:tcBorders>
              <w:top w:val="nil"/>
              <w:left w:val="single" w:sz="4" w:space="0" w:color="auto"/>
              <w:bottom w:val="single" w:sz="4" w:space="0" w:color="auto"/>
              <w:right w:val="single" w:sz="4" w:space="0" w:color="auto"/>
            </w:tcBorders>
            <w:shd w:val="clear" w:color="auto" w:fill="auto"/>
          </w:tcPr>
          <w:p w:rsidR="0063199F" w:rsidRPr="00830275" w:rsidRDefault="0063199F" w:rsidP="002476FF">
            <w:pPr>
              <w:spacing w:after="0" w:line="240" w:lineRule="auto"/>
              <w:jc w:val="center"/>
              <w:rPr>
                <w:rFonts w:ascii="Times New Roman" w:eastAsia="Times New Roman" w:hAnsi="Times New Roman"/>
                <w:sz w:val="26"/>
                <w:szCs w:val="26"/>
                <w:lang w:eastAsia="ru-RU"/>
              </w:rPr>
            </w:pPr>
            <w:r w:rsidRPr="00830275">
              <w:rPr>
                <w:rFonts w:ascii="Times New Roman" w:eastAsia="Times New Roman" w:hAnsi="Times New Roman"/>
                <w:sz w:val="26"/>
                <w:szCs w:val="26"/>
                <w:lang w:eastAsia="ru-RU"/>
              </w:rPr>
              <w:t>2.2.1</w:t>
            </w:r>
            <w:r w:rsidR="002476FF">
              <w:rPr>
                <w:rFonts w:ascii="Times New Roman" w:eastAsia="Times New Roman" w:hAnsi="Times New Roman"/>
                <w:sz w:val="26"/>
                <w:szCs w:val="26"/>
                <w:lang w:eastAsia="ru-RU"/>
              </w:rPr>
              <w:t>1</w:t>
            </w:r>
            <w:r w:rsidRPr="00830275">
              <w:rPr>
                <w:rFonts w:ascii="Times New Roman" w:eastAsia="Times New Roman" w:hAnsi="Times New Roman"/>
                <w:sz w:val="26"/>
                <w:szCs w:val="26"/>
                <w:lang w:eastAsia="ru-RU"/>
              </w:rPr>
              <w:t>.</w:t>
            </w:r>
          </w:p>
        </w:tc>
        <w:tc>
          <w:tcPr>
            <w:tcW w:w="3826" w:type="dxa"/>
            <w:tcBorders>
              <w:top w:val="nil"/>
              <w:left w:val="nil"/>
              <w:bottom w:val="single" w:sz="4" w:space="0" w:color="auto"/>
              <w:right w:val="single" w:sz="4" w:space="0" w:color="auto"/>
            </w:tcBorders>
            <w:shd w:val="clear" w:color="auto" w:fill="auto"/>
          </w:tcPr>
          <w:p w:rsidR="0063199F" w:rsidRPr="00830275" w:rsidRDefault="0063199F" w:rsidP="009754EB">
            <w:pPr>
              <w:pStyle w:val="ConsPlusNormal"/>
              <w:jc w:val="both"/>
              <w:rPr>
                <w:sz w:val="26"/>
                <w:szCs w:val="26"/>
              </w:rPr>
            </w:pPr>
            <w:r w:rsidRPr="00830275">
              <w:rPr>
                <w:rFonts w:eastAsia="Times New Roman"/>
                <w:sz w:val="26"/>
                <w:szCs w:val="26"/>
                <w:lang w:eastAsia="ru-RU"/>
              </w:rPr>
              <w:t xml:space="preserve">Увеличение объема </w:t>
            </w:r>
            <w:r w:rsidRPr="00830275">
              <w:rPr>
                <w:sz w:val="26"/>
                <w:szCs w:val="26"/>
              </w:rPr>
              <w:t>средств от приносящей доход деятельности</w:t>
            </w:r>
          </w:p>
          <w:p w:rsidR="0063199F" w:rsidRPr="00830275" w:rsidRDefault="0063199F" w:rsidP="009754EB">
            <w:pPr>
              <w:spacing w:after="0" w:line="240" w:lineRule="auto"/>
              <w:jc w:val="both"/>
              <w:rPr>
                <w:rFonts w:ascii="Times New Roman" w:eastAsia="Times New Roman" w:hAnsi="Times New Roman"/>
                <w:sz w:val="26"/>
                <w:szCs w:val="26"/>
                <w:lang w:eastAsia="ru-RU"/>
              </w:rPr>
            </w:pPr>
            <w:r w:rsidRPr="00830275">
              <w:rPr>
                <w:rFonts w:ascii="Times New Roman" w:eastAsia="Times New Roman" w:hAnsi="Times New Roman"/>
                <w:sz w:val="26"/>
                <w:szCs w:val="26"/>
                <w:lang w:eastAsia="ru-RU"/>
              </w:rPr>
              <w:t>бюджетных и автономных учреждений за счет расширения перечня платных услуг, эффективного использования бюджетными и автономными учреждениями муниципального  имущества (прирост по сравнению с предыдущим годом)</w:t>
            </w:r>
          </w:p>
        </w:tc>
        <w:tc>
          <w:tcPr>
            <w:tcW w:w="3256" w:type="dxa"/>
            <w:tcBorders>
              <w:top w:val="nil"/>
              <w:left w:val="nil"/>
              <w:bottom w:val="single" w:sz="4" w:space="0" w:color="auto"/>
              <w:right w:val="single" w:sz="4" w:space="0" w:color="auto"/>
            </w:tcBorders>
            <w:shd w:val="clear" w:color="auto" w:fill="auto"/>
          </w:tcPr>
          <w:p w:rsidR="0063199F" w:rsidRPr="00830275" w:rsidRDefault="0063199F" w:rsidP="00EB13B0">
            <w:pPr>
              <w:spacing w:after="0" w:line="240" w:lineRule="auto"/>
              <w:jc w:val="center"/>
              <w:rPr>
                <w:rFonts w:ascii="Times New Roman" w:eastAsia="Times New Roman" w:hAnsi="Times New Roman"/>
                <w:sz w:val="26"/>
                <w:szCs w:val="26"/>
                <w:lang w:eastAsia="ru-RU"/>
              </w:rPr>
            </w:pPr>
            <w:r w:rsidRPr="00830275">
              <w:rPr>
                <w:rFonts w:ascii="Times New Roman" w:eastAsia="Times New Roman" w:hAnsi="Times New Roman"/>
                <w:sz w:val="26"/>
                <w:szCs w:val="26"/>
                <w:lang w:eastAsia="ru-RU"/>
              </w:rPr>
              <w:t>Органы местного самоуправления Балезинского района,  выполняющие функции и полномочия учредителя</w:t>
            </w:r>
          </w:p>
        </w:tc>
        <w:tc>
          <w:tcPr>
            <w:tcW w:w="1257" w:type="dxa"/>
            <w:gridSpan w:val="2"/>
            <w:tcBorders>
              <w:top w:val="nil"/>
              <w:left w:val="nil"/>
              <w:bottom w:val="single" w:sz="4" w:space="0" w:color="auto"/>
              <w:right w:val="single" w:sz="4" w:space="0" w:color="auto"/>
            </w:tcBorders>
            <w:shd w:val="clear" w:color="auto" w:fill="auto"/>
          </w:tcPr>
          <w:p w:rsidR="0063199F" w:rsidRPr="00830275" w:rsidRDefault="008C02B0" w:rsidP="00EB13B0">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2025 - 2027</w:t>
            </w:r>
            <w:r w:rsidR="0063199F" w:rsidRPr="00830275">
              <w:rPr>
                <w:rFonts w:ascii="Times New Roman" w:eastAsia="Times New Roman" w:hAnsi="Times New Roman"/>
                <w:sz w:val="26"/>
                <w:szCs w:val="26"/>
                <w:lang w:eastAsia="ru-RU"/>
              </w:rPr>
              <w:t xml:space="preserve"> годы</w:t>
            </w:r>
          </w:p>
        </w:tc>
        <w:tc>
          <w:tcPr>
            <w:tcW w:w="2392" w:type="dxa"/>
            <w:gridSpan w:val="2"/>
            <w:tcBorders>
              <w:top w:val="nil"/>
              <w:left w:val="nil"/>
              <w:bottom w:val="single" w:sz="4" w:space="0" w:color="auto"/>
              <w:right w:val="single" w:sz="4" w:space="0" w:color="auto"/>
            </w:tcBorders>
            <w:shd w:val="clear" w:color="auto" w:fill="auto"/>
            <w:vAlign w:val="center"/>
          </w:tcPr>
          <w:p w:rsidR="0063199F" w:rsidRPr="00830275" w:rsidRDefault="0007413E" w:rsidP="00E4614C">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на 5 </w:t>
            </w:r>
            <w:r w:rsidR="0063199F" w:rsidRPr="00830275">
              <w:rPr>
                <w:rFonts w:ascii="Times New Roman" w:eastAsia="Times New Roman" w:hAnsi="Times New Roman"/>
                <w:sz w:val="26"/>
                <w:szCs w:val="26"/>
                <w:lang w:eastAsia="ru-RU"/>
              </w:rPr>
              <w:t>%</w:t>
            </w:r>
          </w:p>
        </w:tc>
        <w:tc>
          <w:tcPr>
            <w:tcW w:w="2393" w:type="dxa"/>
            <w:gridSpan w:val="3"/>
            <w:tcBorders>
              <w:top w:val="nil"/>
              <w:left w:val="nil"/>
              <w:bottom w:val="single" w:sz="4" w:space="0" w:color="auto"/>
              <w:right w:val="single" w:sz="4" w:space="0" w:color="auto"/>
            </w:tcBorders>
            <w:shd w:val="clear" w:color="auto" w:fill="auto"/>
            <w:vAlign w:val="center"/>
          </w:tcPr>
          <w:p w:rsidR="0063199F" w:rsidRPr="00830275" w:rsidRDefault="0007413E" w:rsidP="00E4614C">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на 5</w:t>
            </w:r>
            <w:r w:rsidR="0063199F" w:rsidRPr="00830275">
              <w:rPr>
                <w:rFonts w:ascii="Times New Roman" w:eastAsia="Times New Roman" w:hAnsi="Times New Roman"/>
                <w:sz w:val="26"/>
                <w:szCs w:val="26"/>
                <w:lang w:eastAsia="ru-RU"/>
              </w:rPr>
              <w:t xml:space="preserve"> %</w:t>
            </w:r>
          </w:p>
        </w:tc>
        <w:tc>
          <w:tcPr>
            <w:tcW w:w="1626" w:type="dxa"/>
            <w:tcBorders>
              <w:top w:val="nil"/>
              <w:left w:val="nil"/>
              <w:bottom w:val="single" w:sz="4" w:space="0" w:color="auto"/>
              <w:right w:val="single" w:sz="4" w:space="0" w:color="auto"/>
            </w:tcBorders>
            <w:shd w:val="clear" w:color="auto" w:fill="auto"/>
            <w:vAlign w:val="center"/>
          </w:tcPr>
          <w:p w:rsidR="0063199F" w:rsidRPr="00830275" w:rsidRDefault="0063199F" w:rsidP="006E3C8A">
            <w:pPr>
              <w:spacing w:after="0" w:line="240" w:lineRule="auto"/>
              <w:jc w:val="center"/>
              <w:rPr>
                <w:rFonts w:ascii="Times New Roman" w:eastAsia="Times New Roman" w:hAnsi="Times New Roman"/>
                <w:sz w:val="26"/>
                <w:szCs w:val="26"/>
                <w:lang w:eastAsia="ru-RU"/>
              </w:rPr>
            </w:pPr>
            <w:r w:rsidRPr="00830275">
              <w:rPr>
                <w:rFonts w:ascii="Times New Roman" w:eastAsia="Times New Roman" w:hAnsi="Times New Roman"/>
                <w:sz w:val="26"/>
                <w:szCs w:val="26"/>
                <w:lang w:eastAsia="ru-RU"/>
              </w:rPr>
              <w:t xml:space="preserve">на </w:t>
            </w:r>
            <w:r w:rsidR="006E3C8A">
              <w:rPr>
                <w:rFonts w:ascii="Times New Roman" w:eastAsia="Times New Roman" w:hAnsi="Times New Roman"/>
                <w:sz w:val="26"/>
                <w:szCs w:val="26"/>
                <w:lang w:eastAsia="ru-RU"/>
              </w:rPr>
              <w:t>5</w:t>
            </w:r>
            <w:r w:rsidRPr="00830275">
              <w:rPr>
                <w:rFonts w:ascii="Times New Roman" w:eastAsia="Times New Roman" w:hAnsi="Times New Roman"/>
                <w:sz w:val="26"/>
                <w:szCs w:val="26"/>
                <w:lang w:eastAsia="ru-RU"/>
              </w:rPr>
              <w:t xml:space="preserve"> %</w:t>
            </w:r>
          </w:p>
        </w:tc>
      </w:tr>
      <w:tr w:rsidR="0063199F" w:rsidRPr="00697AD4" w:rsidTr="00E10FFC">
        <w:trPr>
          <w:trHeight w:val="642"/>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rsidR="0063199F" w:rsidRPr="002E35BC" w:rsidRDefault="0063199F" w:rsidP="002476FF">
            <w:pPr>
              <w:spacing w:after="0" w:line="240" w:lineRule="auto"/>
              <w:jc w:val="center"/>
              <w:rPr>
                <w:rFonts w:ascii="Times New Roman" w:eastAsia="Times New Roman" w:hAnsi="Times New Roman"/>
                <w:sz w:val="26"/>
                <w:szCs w:val="26"/>
                <w:lang w:eastAsia="ru-RU"/>
              </w:rPr>
            </w:pPr>
            <w:r w:rsidRPr="002E35BC">
              <w:rPr>
                <w:rFonts w:ascii="Times New Roman" w:eastAsia="Times New Roman" w:hAnsi="Times New Roman"/>
                <w:sz w:val="26"/>
                <w:szCs w:val="26"/>
                <w:lang w:eastAsia="ru-RU"/>
              </w:rPr>
              <w:t>2.2.1</w:t>
            </w:r>
            <w:r w:rsidR="002476FF">
              <w:rPr>
                <w:rFonts w:ascii="Times New Roman" w:eastAsia="Times New Roman" w:hAnsi="Times New Roman"/>
                <w:sz w:val="26"/>
                <w:szCs w:val="26"/>
                <w:lang w:eastAsia="ru-RU"/>
              </w:rPr>
              <w:t>2</w:t>
            </w:r>
            <w:r w:rsidRPr="002E35BC">
              <w:rPr>
                <w:rFonts w:ascii="Times New Roman" w:eastAsia="Times New Roman" w:hAnsi="Times New Roman"/>
                <w:sz w:val="26"/>
                <w:szCs w:val="26"/>
                <w:lang w:eastAsia="ru-RU"/>
              </w:rPr>
              <w:t>.</w:t>
            </w:r>
          </w:p>
        </w:tc>
        <w:tc>
          <w:tcPr>
            <w:tcW w:w="3826" w:type="dxa"/>
            <w:tcBorders>
              <w:top w:val="single" w:sz="4" w:space="0" w:color="auto"/>
              <w:left w:val="nil"/>
              <w:bottom w:val="single" w:sz="4" w:space="0" w:color="auto"/>
              <w:right w:val="single" w:sz="4" w:space="0" w:color="auto"/>
            </w:tcBorders>
            <w:shd w:val="clear" w:color="auto" w:fill="auto"/>
          </w:tcPr>
          <w:p w:rsidR="0063199F" w:rsidRPr="002E35BC" w:rsidRDefault="00DB2E87" w:rsidP="00DB2E87">
            <w:pPr>
              <w:spacing w:after="0" w:line="240" w:lineRule="auto"/>
              <w:jc w:val="both"/>
              <w:rPr>
                <w:rFonts w:ascii="Times New Roman" w:eastAsia="Times New Roman" w:hAnsi="Times New Roman"/>
                <w:sz w:val="26"/>
                <w:szCs w:val="26"/>
                <w:lang w:eastAsia="ru-RU"/>
              </w:rPr>
            </w:pPr>
            <w:r w:rsidRPr="002E35BC">
              <w:rPr>
                <w:rFonts w:ascii="Times New Roman" w:eastAsia="Times New Roman" w:hAnsi="Times New Roman"/>
                <w:sz w:val="26"/>
                <w:szCs w:val="26"/>
                <w:lang w:eastAsia="ru-RU"/>
              </w:rPr>
              <w:t>А</w:t>
            </w:r>
            <w:r w:rsidR="0063199F" w:rsidRPr="002E35BC">
              <w:rPr>
                <w:rFonts w:ascii="Times New Roman" w:eastAsia="Times New Roman" w:hAnsi="Times New Roman"/>
                <w:sz w:val="26"/>
                <w:szCs w:val="26"/>
                <w:lang w:eastAsia="ru-RU"/>
              </w:rPr>
              <w:t>нализ перечня муниципальных услуг (работ), предоставляемых муниципальными учреждениями</w:t>
            </w:r>
            <w:r w:rsidRPr="002E35BC">
              <w:rPr>
                <w:rFonts w:ascii="Times New Roman" w:eastAsia="Times New Roman" w:hAnsi="Times New Roman"/>
                <w:sz w:val="26"/>
                <w:szCs w:val="26"/>
                <w:lang w:eastAsia="ru-RU"/>
              </w:rPr>
              <w:t xml:space="preserve"> на предмет соответствия основным видам деятельности</w:t>
            </w:r>
          </w:p>
        </w:tc>
        <w:tc>
          <w:tcPr>
            <w:tcW w:w="3256" w:type="dxa"/>
            <w:tcBorders>
              <w:top w:val="single" w:sz="4" w:space="0" w:color="auto"/>
              <w:left w:val="nil"/>
              <w:bottom w:val="single" w:sz="4" w:space="0" w:color="auto"/>
              <w:right w:val="single" w:sz="4" w:space="0" w:color="auto"/>
            </w:tcBorders>
            <w:shd w:val="clear" w:color="auto" w:fill="auto"/>
          </w:tcPr>
          <w:p w:rsidR="0063199F" w:rsidRPr="002E35BC" w:rsidRDefault="0063199F" w:rsidP="000865CC">
            <w:pPr>
              <w:spacing w:after="0" w:line="240" w:lineRule="auto"/>
              <w:jc w:val="center"/>
              <w:rPr>
                <w:rFonts w:ascii="Times New Roman" w:hAnsi="Times New Roman"/>
                <w:sz w:val="26"/>
                <w:szCs w:val="26"/>
              </w:rPr>
            </w:pPr>
            <w:r w:rsidRPr="002E35BC">
              <w:rPr>
                <w:rFonts w:ascii="Times New Roman" w:hAnsi="Times New Roman"/>
                <w:sz w:val="26"/>
                <w:szCs w:val="26"/>
              </w:rPr>
              <w:t xml:space="preserve">Органы местного самоуправления Балезинского района, в компетенцию которых входит организация </w:t>
            </w:r>
          </w:p>
          <w:p w:rsidR="0063199F" w:rsidRPr="002E35BC" w:rsidRDefault="0063199F" w:rsidP="000865CC">
            <w:pPr>
              <w:spacing w:after="0" w:line="240" w:lineRule="auto"/>
              <w:jc w:val="center"/>
              <w:rPr>
                <w:rFonts w:ascii="Times New Roman" w:hAnsi="Times New Roman"/>
                <w:sz w:val="26"/>
                <w:szCs w:val="26"/>
              </w:rPr>
            </w:pPr>
            <w:r w:rsidRPr="002E35BC">
              <w:rPr>
                <w:rFonts w:ascii="Times New Roman" w:hAnsi="Times New Roman"/>
                <w:sz w:val="26"/>
                <w:szCs w:val="26"/>
              </w:rPr>
              <w:t>оказания (выполнения) муниципальных услуг (работ)</w:t>
            </w:r>
          </w:p>
          <w:p w:rsidR="0063199F" w:rsidRPr="002E35BC" w:rsidRDefault="0063199F" w:rsidP="00C06D28">
            <w:pPr>
              <w:spacing w:after="0" w:line="240" w:lineRule="auto"/>
              <w:jc w:val="center"/>
              <w:rPr>
                <w:rFonts w:ascii="Times New Roman" w:hAnsi="Times New Roman"/>
                <w:sz w:val="26"/>
                <w:szCs w:val="26"/>
              </w:rPr>
            </w:pPr>
          </w:p>
        </w:tc>
        <w:tc>
          <w:tcPr>
            <w:tcW w:w="1257" w:type="dxa"/>
            <w:gridSpan w:val="2"/>
            <w:tcBorders>
              <w:top w:val="single" w:sz="4" w:space="0" w:color="auto"/>
              <w:left w:val="nil"/>
              <w:bottom w:val="single" w:sz="4" w:space="0" w:color="auto"/>
              <w:right w:val="single" w:sz="4" w:space="0" w:color="auto"/>
            </w:tcBorders>
            <w:shd w:val="clear" w:color="auto" w:fill="auto"/>
          </w:tcPr>
          <w:p w:rsidR="0063199F" w:rsidRPr="002E35BC" w:rsidRDefault="0063199F" w:rsidP="00792923">
            <w:pPr>
              <w:spacing w:after="0" w:line="240" w:lineRule="auto"/>
              <w:jc w:val="center"/>
              <w:rPr>
                <w:rFonts w:ascii="Times New Roman" w:eastAsia="Times New Roman" w:hAnsi="Times New Roman"/>
                <w:sz w:val="26"/>
                <w:szCs w:val="26"/>
                <w:lang w:eastAsia="ru-RU"/>
              </w:rPr>
            </w:pPr>
            <w:r w:rsidRPr="002E35BC">
              <w:rPr>
                <w:rFonts w:ascii="Times New Roman" w:eastAsia="Times New Roman" w:hAnsi="Times New Roman"/>
                <w:sz w:val="26"/>
                <w:szCs w:val="26"/>
                <w:lang w:eastAsia="ru-RU"/>
              </w:rPr>
              <w:t>202</w:t>
            </w:r>
            <w:r w:rsidR="00792923" w:rsidRPr="002E35BC">
              <w:rPr>
                <w:rFonts w:ascii="Times New Roman" w:eastAsia="Times New Roman" w:hAnsi="Times New Roman"/>
                <w:sz w:val="26"/>
                <w:szCs w:val="26"/>
                <w:lang w:eastAsia="ru-RU"/>
              </w:rPr>
              <w:t>5-2027</w:t>
            </w:r>
            <w:r w:rsidRPr="002E35BC">
              <w:rPr>
                <w:rFonts w:ascii="Times New Roman" w:eastAsia="Times New Roman" w:hAnsi="Times New Roman"/>
                <w:sz w:val="26"/>
                <w:szCs w:val="26"/>
                <w:lang w:eastAsia="ru-RU"/>
              </w:rPr>
              <w:t xml:space="preserve"> годы</w:t>
            </w:r>
          </w:p>
        </w:tc>
        <w:tc>
          <w:tcPr>
            <w:tcW w:w="6411" w:type="dxa"/>
            <w:gridSpan w:val="6"/>
            <w:tcBorders>
              <w:top w:val="single" w:sz="4" w:space="0" w:color="auto"/>
              <w:left w:val="nil"/>
              <w:bottom w:val="single" w:sz="4" w:space="0" w:color="auto"/>
              <w:right w:val="single" w:sz="4" w:space="0" w:color="auto"/>
            </w:tcBorders>
            <w:shd w:val="clear" w:color="auto" w:fill="auto"/>
          </w:tcPr>
          <w:p w:rsidR="0063199F" w:rsidRPr="002E35BC" w:rsidRDefault="0063199F" w:rsidP="00C06D28">
            <w:pPr>
              <w:spacing w:after="0" w:line="240" w:lineRule="auto"/>
              <w:jc w:val="both"/>
              <w:rPr>
                <w:rFonts w:ascii="Times New Roman" w:eastAsia="Times New Roman" w:hAnsi="Times New Roman"/>
                <w:sz w:val="26"/>
                <w:szCs w:val="26"/>
                <w:lang w:eastAsia="ru-RU"/>
              </w:rPr>
            </w:pPr>
            <w:r w:rsidRPr="002E35BC">
              <w:rPr>
                <w:rFonts w:ascii="Times New Roman" w:eastAsia="Times New Roman" w:hAnsi="Times New Roman"/>
                <w:sz w:val="26"/>
                <w:szCs w:val="26"/>
                <w:lang w:eastAsia="ru-RU"/>
              </w:rPr>
              <w:t>Формирование муниципальных заданий на оказание муниципальных услуг (выполнение работ) по основным видам деятельности муниципальных учреждений.</w:t>
            </w:r>
          </w:p>
        </w:tc>
      </w:tr>
      <w:tr w:rsidR="00984E7E" w:rsidRPr="00697AD4" w:rsidTr="00FE7DC9">
        <w:trPr>
          <w:trHeight w:val="2392"/>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rsidR="00984E7E" w:rsidRPr="00984E7E" w:rsidRDefault="00984E7E" w:rsidP="002476FF">
            <w:pPr>
              <w:spacing w:after="0" w:line="240" w:lineRule="auto"/>
              <w:jc w:val="center"/>
              <w:rPr>
                <w:rFonts w:ascii="Times New Roman" w:eastAsia="Times New Roman" w:hAnsi="Times New Roman"/>
                <w:sz w:val="26"/>
                <w:szCs w:val="26"/>
                <w:lang w:eastAsia="ru-RU"/>
              </w:rPr>
            </w:pPr>
            <w:r w:rsidRPr="00984E7E">
              <w:rPr>
                <w:rFonts w:ascii="Times New Roman" w:eastAsia="Times New Roman" w:hAnsi="Times New Roman"/>
                <w:sz w:val="26"/>
                <w:szCs w:val="26"/>
                <w:lang w:eastAsia="ru-RU"/>
              </w:rPr>
              <w:t>2.2.1</w:t>
            </w:r>
            <w:r w:rsidR="002476FF">
              <w:rPr>
                <w:rFonts w:ascii="Times New Roman" w:eastAsia="Times New Roman" w:hAnsi="Times New Roman"/>
                <w:sz w:val="26"/>
                <w:szCs w:val="26"/>
                <w:lang w:eastAsia="ru-RU"/>
              </w:rPr>
              <w:t>3</w:t>
            </w:r>
            <w:r w:rsidRPr="00984E7E">
              <w:rPr>
                <w:rFonts w:ascii="Times New Roman" w:eastAsia="Times New Roman" w:hAnsi="Times New Roman"/>
                <w:sz w:val="26"/>
                <w:szCs w:val="26"/>
                <w:lang w:eastAsia="ru-RU"/>
              </w:rPr>
              <w:t>.</w:t>
            </w:r>
          </w:p>
        </w:tc>
        <w:tc>
          <w:tcPr>
            <w:tcW w:w="3826" w:type="dxa"/>
            <w:tcBorders>
              <w:top w:val="single" w:sz="4" w:space="0" w:color="auto"/>
              <w:left w:val="nil"/>
              <w:bottom w:val="single" w:sz="4" w:space="0" w:color="auto"/>
              <w:right w:val="single" w:sz="4" w:space="0" w:color="auto"/>
            </w:tcBorders>
            <w:shd w:val="clear" w:color="auto" w:fill="auto"/>
          </w:tcPr>
          <w:p w:rsidR="00984E7E" w:rsidRPr="00984E7E" w:rsidRDefault="00984E7E" w:rsidP="00D06796">
            <w:pPr>
              <w:spacing w:after="0" w:line="240" w:lineRule="auto"/>
              <w:jc w:val="both"/>
              <w:rPr>
                <w:rFonts w:ascii="Times New Roman" w:eastAsia="Times New Roman" w:hAnsi="Times New Roman"/>
                <w:sz w:val="26"/>
                <w:szCs w:val="26"/>
                <w:lang w:eastAsia="ru-RU"/>
              </w:rPr>
            </w:pPr>
            <w:r w:rsidRPr="00984E7E">
              <w:rPr>
                <w:rFonts w:ascii="Times New Roman" w:eastAsia="Times New Roman" w:hAnsi="Times New Roman"/>
                <w:sz w:val="26"/>
                <w:szCs w:val="26"/>
                <w:lang w:eastAsia="ru-RU"/>
              </w:rPr>
              <w:t>Поэтапный доступ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3256" w:type="dxa"/>
            <w:tcBorders>
              <w:top w:val="single" w:sz="4" w:space="0" w:color="auto"/>
              <w:left w:val="nil"/>
              <w:bottom w:val="single" w:sz="4" w:space="0" w:color="auto"/>
              <w:right w:val="single" w:sz="4" w:space="0" w:color="auto"/>
            </w:tcBorders>
            <w:shd w:val="clear" w:color="auto" w:fill="auto"/>
          </w:tcPr>
          <w:p w:rsidR="00984E7E" w:rsidRPr="00984E7E" w:rsidRDefault="00984E7E" w:rsidP="00AE7B78">
            <w:pPr>
              <w:spacing w:after="0" w:line="240" w:lineRule="auto"/>
              <w:jc w:val="center"/>
              <w:rPr>
                <w:rFonts w:ascii="Times New Roman" w:hAnsi="Times New Roman"/>
                <w:sz w:val="26"/>
                <w:szCs w:val="26"/>
              </w:rPr>
            </w:pPr>
            <w:r w:rsidRPr="00984E7E">
              <w:rPr>
                <w:rFonts w:ascii="Times New Roman" w:hAnsi="Times New Roman"/>
                <w:sz w:val="26"/>
                <w:szCs w:val="26"/>
              </w:rPr>
              <w:t>Управ</w:t>
            </w:r>
            <w:r w:rsidR="00965B2A">
              <w:rPr>
                <w:rFonts w:ascii="Times New Roman" w:hAnsi="Times New Roman"/>
                <w:sz w:val="26"/>
                <w:szCs w:val="26"/>
              </w:rPr>
              <w:t xml:space="preserve">ление образования </w:t>
            </w:r>
            <w:proofErr w:type="spellStart"/>
            <w:r w:rsidRPr="00984E7E">
              <w:rPr>
                <w:rFonts w:ascii="Times New Roman" w:hAnsi="Times New Roman"/>
                <w:sz w:val="26"/>
                <w:szCs w:val="26"/>
              </w:rPr>
              <w:t>Балезинского</w:t>
            </w:r>
            <w:proofErr w:type="spellEnd"/>
            <w:r w:rsidRPr="00984E7E">
              <w:rPr>
                <w:rFonts w:ascii="Times New Roman" w:hAnsi="Times New Roman"/>
                <w:sz w:val="26"/>
                <w:szCs w:val="26"/>
              </w:rPr>
              <w:t xml:space="preserve"> района</w:t>
            </w:r>
          </w:p>
        </w:tc>
        <w:tc>
          <w:tcPr>
            <w:tcW w:w="1257" w:type="dxa"/>
            <w:gridSpan w:val="2"/>
            <w:tcBorders>
              <w:top w:val="single" w:sz="4" w:space="0" w:color="auto"/>
              <w:left w:val="nil"/>
              <w:bottom w:val="single" w:sz="4" w:space="0" w:color="auto"/>
              <w:right w:val="single" w:sz="4" w:space="0" w:color="auto"/>
            </w:tcBorders>
            <w:shd w:val="clear" w:color="auto" w:fill="auto"/>
          </w:tcPr>
          <w:p w:rsidR="00984E7E" w:rsidRPr="00984E7E" w:rsidRDefault="00984E7E" w:rsidP="00984E7E">
            <w:pPr>
              <w:spacing w:after="0" w:line="240" w:lineRule="auto"/>
              <w:jc w:val="center"/>
              <w:rPr>
                <w:rFonts w:ascii="Times New Roman" w:eastAsia="Times New Roman" w:hAnsi="Times New Roman"/>
                <w:sz w:val="26"/>
                <w:szCs w:val="26"/>
                <w:lang w:eastAsia="ru-RU"/>
              </w:rPr>
            </w:pPr>
            <w:r w:rsidRPr="00984E7E">
              <w:rPr>
                <w:rFonts w:ascii="Times New Roman" w:eastAsia="Times New Roman" w:hAnsi="Times New Roman"/>
                <w:sz w:val="26"/>
                <w:szCs w:val="26"/>
                <w:lang w:eastAsia="ru-RU"/>
              </w:rPr>
              <w:t>2025-2027 годы</w:t>
            </w:r>
          </w:p>
        </w:tc>
        <w:tc>
          <w:tcPr>
            <w:tcW w:w="6411" w:type="dxa"/>
            <w:gridSpan w:val="6"/>
            <w:tcBorders>
              <w:top w:val="single" w:sz="4" w:space="0" w:color="auto"/>
              <w:left w:val="nil"/>
              <w:bottom w:val="single" w:sz="4" w:space="0" w:color="auto"/>
              <w:right w:val="single" w:sz="4" w:space="0" w:color="auto"/>
            </w:tcBorders>
            <w:shd w:val="clear" w:color="auto" w:fill="auto"/>
          </w:tcPr>
          <w:p w:rsidR="00984E7E" w:rsidRPr="00984E7E" w:rsidRDefault="00984E7E" w:rsidP="00984E7E">
            <w:pPr>
              <w:jc w:val="both"/>
              <w:rPr>
                <w:rFonts w:ascii="Times New Roman" w:eastAsia="Times New Roman" w:hAnsi="Times New Roman"/>
                <w:sz w:val="26"/>
                <w:szCs w:val="26"/>
                <w:lang w:eastAsia="ru-RU"/>
              </w:rPr>
            </w:pPr>
            <w:r w:rsidRPr="00984E7E">
              <w:rPr>
                <w:rFonts w:ascii="Times New Roman" w:eastAsia="Times New Roman" w:hAnsi="Times New Roman"/>
                <w:sz w:val="26"/>
                <w:szCs w:val="26"/>
                <w:lang w:eastAsia="ru-RU"/>
              </w:rPr>
              <w:t xml:space="preserve">Прирост бюджетных средств, выделяемых социально ориентированным некоммерческим организациям, тыс. рублей. </w:t>
            </w:r>
          </w:p>
        </w:tc>
      </w:tr>
      <w:tr w:rsidR="0063199F" w:rsidRPr="00697AD4" w:rsidTr="00FE7DC9">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63199F" w:rsidRPr="002D55E1" w:rsidRDefault="0063199F" w:rsidP="00EC08A0">
            <w:pPr>
              <w:spacing w:after="0" w:line="240" w:lineRule="auto"/>
              <w:jc w:val="center"/>
              <w:rPr>
                <w:rFonts w:ascii="Times New Roman" w:eastAsia="Times New Roman" w:hAnsi="Times New Roman"/>
                <w:bCs/>
                <w:sz w:val="26"/>
                <w:szCs w:val="26"/>
                <w:lang w:eastAsia="ru-RU"/>
              </w:rPr>
            </w:pPr>
            <w:r>
              <w:rPr>
                <w:rFonts w:ascii="Times New Roman" w:eastAsia="Times New Roman" w:hAnsi="Times New Roman"/>
                <w:bCs/>
                <w:sz w:val="26"/>
                <w:szCs w:val="26"/>
                <w:lang w:eastAsia="ru-RU"/>
              </w:rPr>
              <w:t>2.3</w:t>
            </w:r>
          </w:p>
        </w:tc>
        <w:tc>
          <w:tcPr>
            <w:tcW w:w="14750" w:type="dxa"/>
            <w:gridSpan w:val="10"/>
            <w:tcBorders>
              <w:top w:val="single" w:sz="4" w:space="0" w:color="auto"/>
              <w:left w:val="nil"/>
              <w:bottom w:val="single" w:sz="4" w:space="0" w:color="auto"/>
              <w:right w:val="single" w:sz="4" w:space="0" w:color="auto"/>
            </w:tcBorders>
            <w:shd w:val="clear" w:color="auto" w:fill="auto"/>
          </w:tcPr>
          <w:p w:rsidR="0063199F" w:rsidRPr="002D55E1" w:rsidRDefault="0063199F" w:rsidP="006B1853">
            <w:pPr>
              <w:spacing w:after="0" w:line="240" w:lineRule="auto"/>
              <w:rPr>
                <w:rFonts w:ascii="Times New Roman" w:eastAsia="Times New Roman" w:hAnsi="Times New Roman"/>
                <w:sz w:val="26"/>
                <w:szCs w:val="26"/>
                <w:lang w:eastAsia="ru-RU"/>
              </w:rPr>
            </w:pPr>
            <w:r>
              <w:rPr>
                <w:rFonts w:ascii="Times New Roman" w:eastAsia="Times New Roman" w:hAnsi="Times New Roman"/>
                <w:sz w:val="26"/>
                <w:szCs w:val="26"/>
                <w:lang w:eastAsia="ru-RU"/>
              </w:rPr>
              <w:t>Совершенствование системы закупок для государственных и муниципальных нужд</w:t>
            </w:r>
          </w:p>
        </w:tc>
      </w:tr>
      <w:tr w:rsidR="0063199F" w:rsidRPr="00697AD4" w:rsidTr="00E10FFC">
        <w:trPr>
          <w:jc w:val="center"/>
        </w:trPr>
        <w:tc>
          <w:tcPr>
            <w:tcW w:w="932" w:type="dxa"/>
            <w:tcBorders>
              <w:top w:val="nil"/>
              <w:left w:val="single" w:sz="4" w:space="0" w:color="auto"/>
              <w:bottom w:val="single" w:sz="4" w:space="0" w:color="auto"/>
              <w:right w:val="single" w:sz="4" w:space="0" w:color="auto"/>
            </w:tcBorders>
            <w:shd w:val="clear" w:color="auto" w:fill="auto"/>
            <w:vAlign w:val="center"/>
          </w:tcPr>
          <w:p w:rsidR="0063199F" w:rsidRPr="00114289" w:rsidRDefault="0063199F" w:rsidP="006C5DAC">
            <w:pPr>
              <w:spacing w:after="0" w:line="240" w:lineRule="auto"/>
              <w:jc w:val="center"/>
              <w:rPr>
                <w:rFonts w:ascii="Times New Roman" w:eastAsia="Times New Roman" w:hAnsi="Times New Roman"/>
                <w:bCs/>
                <w:sz w:val="26"/>
                <w:szCs w:val="26"/>
                <w:lang w:eastAsia="ru-RU"/>
              </w:rPr>
            </w:pPr>
            <w:r>
              <w:rPr>
                <w:rFonts w:ascii="Times New Roman" w:eastAsia="Times New Roman" w:hAnsi="Times New Roman"/>
                <w:bCs/>
                <w:sz w:val="26"/>
                <w:szCs w:val="26"/>
                <w:lang w:eastAsia="ru-RU"/>
              </w:rPr>
              <w:t>2.3.1</w:t>
            </w:r>
            <w:r w:rsidRPr="00114289">
              <w:rPr>
                <w:rFonts w:ascii="Times New Roman" w:eastAsia="Times New Roman" w:hAnsi="Times New Roman"/>
                <w:bCs/>
                <w:sz w:val="26"/>
                <w:szCs w:val="26"/>
                <w:lang w:eastAsia="ru-RU"/>
              </w:rPr>
              <w:t>.</w:t>
            </w:r>
          </w:p>
        </w:tc>
        <w:tc>
          <w:tcPr>
            <w:tcW w:w="3826" w:type="dxa"/>
            <w:tcBorders>
              <w:top w:val="nil"/>
              <w:left w:val="nil"/>
              <w:bottom w:val="single" w:sz="4" w:space="0" w:color="auto"/>
              <w:right w:val="single" w:sz="4" w:space="0" w:color="auto"/>
            </w:tcBorders>
            <w:shd w:val="clear" w:color="auto" w:fill="auto"/>
          </w:tcPr>
          <w:p w:rsidR="0063199F" w:rsidRPr="00114289" w:rsidRDefault="0063199F" w:rsidP="009F1A9F">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Осуществление </w:t>
            </w:r>
            <w:r w:rsidRPr="00114289">
              <w:rPr>
                <w:rFonts w:ascii="Times New Roman" w:eastAsia="Times New Roman" w:hAnsi="Times New Roman"/>
                <w:sz w:val="26"/>
                <w:szCs w:val="26"/>
                <w:lang w:eastAsia="ru-RU"/>
              </w:rPr>
              <w:t>закупок муниципального образования «</w:t>
            </w:r>
            <w:r>
              <w:rPr>
                <w:rFonts w:ascii="Times New Roman" w:eastAsia="Times New Roman" w:hAnsi="Times New Roman"/>
                <w:sz w:val="26"/>
                <w:szCs w:val="26"/>
                <w:lang w:eastAsia="ru-RU"/>
              </w:rPr>
              <w:t xml:space="preserve">Муниципальный округ </w:t>
            </w:r>
            <w:r w:rsidRPr="00114289">
              <w:rPr>
                <w:rFonts w:ascii="Times New Roman" w:eastAsia="Times New Roman" w:hAnsi="Times New Roman"/>
                <w:sz w:val="26"/>
                <w:szCs w:val="26"/>
                <w:lang w:eastAsia="ru-RU"/>
              </w:rPr>
              <w:t>Балезинский район</w:t>
            </w:r>
            <w:r>
              <w:rPr>
                <w:rFonts w:ascii="Times New Roman" w:eastAsia="Times New Roman" w:hAnsi="Times New Roman"/>
                <w:sz w:val="26"/>
                <w:szCs w:val="26"/>
                <w:lang w:eastAsia="ru-RU"/>
              </w:rPr>
              <w:t xml:space="preserve"> Удмуртской Республики</w:t>
            </w:r>
            <w:r w:rsidRPr="00114289">
              <w:rPr>
                <w:rFonts w:ascii="Times New Roman" w:eastAsia="Times New Roman" w:hAnsi="Times New Roman"/>
                <w:sz w:val="26"/>
                <w:szCs w:val="26"/>
                <w:lang w:eastAsia="ru-RU"/>
              </w:rPr>
              <w:t>» на основании соглашения об осуществлении государственным казенным учреждением Удмуртской Республики «Региональный центр закупок Удмуртской Республики» полномочий уполномоченного учреждения муниципальных образований на определение поставщиков (подрядчиков, исполнителей)</w:t>
            </w:r>
          </w:p>
        </w:tc>
        <w:tc>
          <w:tcPr>
            <w:tcW w:w="3256" w:type="dxa"/>
            <w:tcBorders>
              <w:top w:val="nil"/>
              <w:left w:val="nil"/>
              <w:bottom w:val="single" w:sz="4" w:space="0" w:color="auto"/>
              <w:right w:val="single" w:sz="4" w:space="0" w:color="auto"/>
            </w:tcBorders>
            <w:shd w:val="clear" w:color="auto" w:fill="auto"/>
          </w:tcPr>
          <w:p w:rsidR="0063199F" w:rsidRPr="00114289" w:rsidRDefault="0063199F" w:rsidP="006652AD">
            <w:pPr>
              <w:spacing w:after="0" w:line="240" w:lineRule="auto"/>
              <w:jc w:val="center"/>
              <w:rPr>
                <w:rFonts w:ascii="Times New Roman" w:eastAsia="Times New Roman" w:hAnsi="Times New Roman"/>
                <w:sz w:val="26"/>
                <w:szCs w:val="26"/>
                <w:lang w:eastAsia="ru-RU"/>
              </w:rPr>
            </w:pPr>
            <w:r w:rsidRPr="00114289">
              <w:rPr>
                <w:rFonts w:ascii="Times New Roman" w:eastAsia="Times New Roman" w:hAnsi="Times New Roman"/>
                <w:sz w:val="26"/>
                <w:szCs w:val="26"/>
                <w:lang w:eastAsia="ru-RU"/>
              </w:rPr>
              <w:t>Главные распорядители средств бюджета</w:t>
            </w:r>
          </w:p>
        </w:tc>
        <w:tc>
          <w:tcPr>
            <w:tcW w:w="1249" w:type="dxa"/>
            <w:tcBorders>
              <w:top w:val="nil"/>
              <w:left w:val="nil"/>
              <w:bottom w:val="single" w:sz="4" w:space="0" w:color="auto"/>
              <w:right w:val="single" w:sz="4" w:space="0" w:color="auto"/>
            </w:tcBorders>
            <w:shd w:val="clear" w:color="auto" w:fill="auto"/>
          </w:tcPr>
          <w:p w:rsidR="0063199F" w:rsidRPr="00114289" w:rsidRDefault="0063199F" w:rsidP="00C23C68">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202</w:t>
            </w:r>
            <w:r w:rsidR="00C23C68">
              <w:rPr>
                <w:rFonts w:ascii="Times New Roman" w:eastAsia="Times New Roman" w:hAnsi="Times New Roman"/>
                <w:sz w:val="26"/>
                <w:szCs w:val="26"/>
                <w:lang w:eastAsia="ru-RU"/>
              </w:rPr>
              <w:t>5-2027</w:t>
            </w:r>
            <w:r w:rsidRPr="00114289">
              <w:rPr>
                <w:rFonts w:ascii="Times New Roman" w:eastAsia="Times New Roman" w:hAnsi="Times New Roman"/>
                <w:sz w:val="26"/>
                <w:szCs w:val="26"/>
                <w:lang w:eastAsia="ru-RU"/>
              </w:rPr>
              <w:t xml:space="preserve"> годы</w:t>
            </w:r>
          </w:p>
        </w:tc>
        <w:tc>
          <w:tcPr>
            <w:tcW w:w="6419" w:type="dxa"/>
            <w:gridSpan w:val="7"/>
            <w:tcBorders>
              <w:top w:val="nil"/>
              <w:left w:val="nil"/>
              <w:bottom w:val="single" w:sz="4" w:space="0" w:color="auto"/>
              <w:right w:val="single" w:sz="4" w:space="0" w:color="auto"/>
            </w:tcBorders>
            <w:shd w:val="clear" w:color="auto" w:fill="auto"/>
          </w:tcPr>
          <w:p w:rsidR="0063199F" w:rsidRPr="00114289" w:rsidRDefault="0063199F" w:rsidP="006B1853">
            <w:pPr>
              <w:spacing w:after="0" w:line="240" w:lineRule="auto"/>
              <w:rPr>
                <w:rFonts w:ascii="Times New Roman" w:eastAsia="Times New Roman" w:hAnsi="Times New Roman"/>
                <w:sz w:val="26"/>
                <w:szCs w:val="26"/>
                <w:lang w:eastAsia="ru-RU"/>
              </w:rPr>
            </w:pPr>
            <w:r w:rsidRPr="00114289">
              <w:rPr>
                <w:rFonts w:ascii="Times New Roman" w:eastAsia="Times New Roman" w:hAnsi="Times New Roman"/>
                <w:sz w:val="26"/>
                <w:szCs w:val="26"/>
                <w:lang w:eastAsia="ru-RU"/>
              </w:rPr>
              <w:t>Проведение всех видов закупок по типу «одного окна»</w:t>
            </w:r>
            <w:r>
              <w:rPr>
                <w:rFonts w:ascii="Times New Roman" w:eastAsia="Times New Roman" w:hAnsi="Times New Roman"/>
                <w:sz w:val="26"/>
                <w:szCs w:val="26"/>
                <w:lang w:eastAsia="ru-RU"/>
              </w:rPr>
              <w:t>.</w:t>
            </w:r>
          </w:p>
        </w:tc>
      </w:tr>
      <w:tr w:rsidR="0063199F" w:rsidRPr="00697AD4" w:rsidTr="00E10FFC">
        <w:trPr>
          <w:jc w:val="center"/>
        </w:trPr>
        <w:tc>
          <w:tcPr>
            <w:tcW w:w="932" w:type="dxa"/>
            <w:tcBorders>
              <w:top w:val="nil"/>
              <w:left w:val="single" w:sz="4" w:space="0" w:color="auto"/>
              <w:bottom w:val="single" w:sz="4" w:space="0" w:color="auto"/>
              <w:right w:val="single" w:sz="4" w:space="0" w:color="auto"/>
            </w:tcBorders>
            <w:shd w:val="clear" w:color="auto" w:fill="auto"/>
            <w:vAlign w:val="center"/>
          </w:tcPr>
          <w:p w:rsidR="0063199F" w:rsidRPr="00114289" w:rsidRDefault="0063199F" w:rsidP="006C5DAC">
            <w:pPr>
              <w:spacing w:after="0" w:line="240" w:lineRule="auto"/>
              <w:jc w:val="center"/>
              <w:rPr>
                <w:rFonts w:ascii="Times New Roman" w:eastAsia="Times New Roman" w:hAnsi="Times New Roman"/>
                <w:bCs/>
                <w:sz w:val="26"/>
                <w:szCs w:val="26"/>
                <w:lang w:eastAsia="ru-RU"/>
              </w:rPr>
            </w:pPr>
            <w:r>
              <w:rPr>
                <w:rFonts w:ascii="Times New Roman" w:eastAsia="Times New Roman" w:hAnsi="Times New Roman"/>
                <w:bCs/>
                <w:sz w:val="26"/>
                <w:szCs w:val="26"/>
                <w:lang w:eastAsia="ru-RU"/>
              </w:rPr>
              <w:t>2.3.2.</w:t>
            </w:r>
          </w:p>
        </w:tc>
        <w:tc>
          <w:tcPr>
            <w:tcW w:w="3826" w:type="dxa"/>
            <w:tcBorders>
              <w:top w:val="nil"/>
              <w:left w:val="nil"/>
              <w:bottom w:val="single" w:sz="4" w:space="0" w:color="auto"/>
              <w:right w:val="single" w:sz="4" w:space="0" w:color="auto"/>
            </w:tcBorders>
            <w:shd w:val="clear" w:color="auto" w:fill="auto"/>
          </w:tcPr>
          <w:p w:rsidR="0063199F" w:rsidRPr="00114289" w:rsidRDefault="0063199F" w:rsidP="00E17408">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Осуществление закупок малого объема в электронном магазине «Малые закупки Удмуртской Республики» </w:t>
            </w:r>
          </w:p>
        </w:tc>
        <w:tc>
          <w:tcPr>
            <w:tcW w:w="3256" w:type="dxa"/>
            <w:tcBorders>
              <w:top w:val="nil"/>
              <w:left w:val="nil"/>
              <w:bottom w:val="single" w:sz="4" w:space="0" w:color="auto"/>
              <w:right w:val="single" w:sz="4" w:space="0" w:color="auto"/>
            </w:tcBorders>
            <w:shd w:val="clear" w:color="auto" w:fill="auto"/>
          </w:tcPr>
          <w:p w:rsidR="0063199F" w:rsidRPr="00114289" w:rsidRDefault="0063199F" w:rsidP="00720B88">
            <w:pPr>
              <w:spacing w:after="0" w:line="240" w:lineRule="auto"/>
              <w:jc w:val="center"/>
              <w:rPr>
                <w:rFonts w:ascii="Times New Roman" w:eastAsia="Times New Roman" w:hAnsi="Times New Roman"/>
                <w:sz w:val="26"/>
                <w:szCs w:val="26"/>
                <w:lang w:eastAsia="ru-RU"/>
              </w:rPr>
            </w:pPr>
            <w:r w:rsidRPr="00114289">
              <w:rPr>
                <w:rFonts w:ascii="Times New Roman" w:eastAsia="Times New Roman" w:hAnsi="Times New Roman"/>
                <w:sz w:val="26"/>
                <w:szCs w:val="26"/>
                <w:lang w:eastAsia="ru-RU"/>
              </w:rPr>
              <w:t>Главные распорядители средств бюджета</w:t>
            </w:r>
          </w:p>
        </w:tc>
        <w:tc>
          <w:tcPr>
            <w:tcW w:w="1249" w:type="dxa"/>
            <w:tcBorders>
              <w:top w:val="nil"/>
              <w:left w:val="nil"/>
              <w:bottom w:val="single" w:sz="4" w:space="0" w:color="auto"/>
              <w:right w:val="single" w:sz="4" w:space="0" w:color="auto"/>
            </w:tcBorders>
            <w:shd w:val="clear" w:color="auto" w:fill="auto"/>
          </w:tcPr>
          <w:p w:rsidR="0063199F" w:rsidRPr="00114289" w:rsidRDefault="0063199F" w:rsidP="00C23C68">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202</w:t>
            </w:r>
            <w:r w:rsidR="00C23C68">
              <w:rPr>
                <w:rFonts w:ascii="Times New Roman" w:eastAsia="Times New Roman" w:hAnsi="Times New Roman"/>
                <w:sz w:val="26"/>
                <w:szCs w:val="26"/>
                <w:lang w:eastAsia="ru-RU"/>
              </w:rPr>
              <w:t>5-2027</w:t>
            </w:r>
            <w:r w:rsidRPr="00114289">
              <w:rPr>
                <w:rFonts w:ascii="Times New Roman" w:eastAsia="Times New Roman" w:hAnsi="Times New Roman"/>
                <w:sz w:val="26"/>
                <w:szCs w:val="26"/>
                <w:lang w:eastAsia="ru-RU"/>
              </w:rPr>
              <w:t xml:space="preserve"> годы</w:t>
            </w:r>
          </w:p>
        </w:tc>
        <w:tc>
          <w:tcPr>
            <w:tcW w:w="6419" w:type="dxa"/>
            <w:gridSpan w:val="7"/>
            <w:tcBorders>
              <w:top w:val="nil"/>
              <w:left w:val="nil"/>
              <w:bottom w:val="single" w:sz="4" w:space="0" w:color="auto"/>
              <w:right w:val="single" w:sz="4" w:space="0" w:color="auto"/>
            </w:tcBorders>
            <w:shd w:val="clear" w:color="auto" w:fill="auto"/>
          </w:tcPr>
          <w:p w:rsidR="0063199F" w:rsidRPr="00114289" w:rsidRDefault="0063199F" w:rsidP="00720B88">
            <w:pPr>
              <w:spacing w:after="0" w:line="240" w:lineRule="auto"/>
              <w:rPr>
                <w:rFonts w:ascii="Times New Roman" w:eastAsia="Times New Roman" w:hAnsi="Times New Roman"/>
                <w:sz w:val="26"/>
                <w:szCs w:val="26"/>
                <w:lang w:eastAsia="ru-RU"/>
              </w:rPr>
            </w:pPr>
            <w:r w:rsidRPr="00114289">
              <w:rPr>
                <w:rFonts w:ascii="Times New Roman" w:eastAsia="Times New Roman" w:hAnsi="Times New Roman"/>
                <w:sz w:val="26"/>
                <w:szCs w:val="26"/>
                <w:lang w:eastAsia="ru-RU"/>
              </w:rPr>
              <w:t>Проведение всех видов закупок по типу «одного окна»</w:t>
            </w:r>
            <w:r>
              <w:rPr>
                <w:rFonts w:ascii="Times New Roman" w:eastAsia="Times New Roman" w:hAnsi="Times New Roman"/>
                <w:sz w:val="26"/>
                <w:szCs w:val="26"/>
                <w:lang w:eastAsia="ru-RU"/>
              </w:rPr>
              <w:t>.</w:t>
            </w:r>
          </w:p>
        </w:tc>
      </w:tr>
      <w:tr w:rsidR="00505C29" w:rsidRPr="00697AD4" w:rsidTr="00E10FFC">
        <w:trPr>
          <w:jc w:val="center"/>
        </w:trPr>
        <w:tc>
          <w:tcPr>
            <w:tcW w:w="932" w:type="dxa"/>
            <w:tcBorders>
              <w:top w:val="nil"/>
              <w:left w:val="single" w:sz="4" w:space="0" w:color="auto"/>
              <w:bottom w:val="single" w:sz="4" w:space="0" w:color="auto"/>
              <w:right w:val="single" w:sz="4" w:space="0" w:color="auto"/>
            </w:tcBorders>
            <w:shd w:val="clear" w:color="auto" w:fill="auto"/>
            <w:vAlign w:val="center"/>
          </w:tcPr>
          <w:p w:rsidR="00505C29" w:rsidRDefault="00505C29" w:rsidP="007B2438">
            <w:pPr>
              <w:spacing w:after="0" w:line="240" w:lineRule="auto"/>
              <w:jc w:val="center"/>
              <w:rPr>
                <w:rFonts w:ascii="Times New Roman" w:eastAsia="Times New Roman" w:hAnsi="Times New Roman"/>
                <w:bCs/>
                <w:sz w:val="26"/>
                <w:szCs w:val="26"/>
                <w:lang w:eastAsia="ru-RU"/>
              </w:rPr>
            </w:pPr>
            <w:r>
              <w:rPr>
                <w:rFonts w:ascii="Times New Roman" w:eastAsia="Times New Roman" w:hAnsi="Times New Roman"/>
                <w:bCs/>
                <w:sz w:val="26"/>
                <w:szCs w:val="26"/>
                <w:lang w:eastAsia="ru-RU"/>
              </w:rPr>
              <w:t>2.3.</w:t>
            </w:r>
            <w:r w:rsidR="007B2438">
              <w:rPr>
                <w:rFonts w:ascii="Times New Roman" w:eastAsia="Times New Roman" w:hAnsi="Times New Roman"/>
                <w:bCs/>
                <w:sz w:val="26"/>
                <w:szCs w:val="26"/>
                <w:lang w:eastAsia="ru-RU"/>
              </w:rPr>
              <w:t>3</w:t>
            </w:r>
            <w:r>
              <w:rPr>
                <w:rFonts w:ascii="Times New Roman" w:eastAsia="Times New Roman" w:hAnsi="Times New Roman"/>
                <w:bCs/>
                <w:sz w:val="26"/>
                <w:szCs w:val="26"/>
                <w:lang w:eastAsia="ru-RU"/>
              </w:rPr>
              <w:t>.</w:t>
            </w:r>
          </w:p>
        </w:tc>
        <w:tc>
          <w:tcPr>
            <w:tcW w:w="3826" w:type="dxa"/>
            <w:tcBorders>
              <w:top w:val="nil"/>
              <w:left w:val="nil"/>
              <w:bottom w:val="single" w:sz="4" w:space="0" w:color="auto"/>
              <w:right w:val="single" w:sz="4" w:space="0" w:color="auto"/>
            </w:tcBorders>
            <w:shd w:val="clear" w:color="auto" w:fill="auto"/>
          </w:tcPr>
          <w:p w:rsidR="00505C29" w:rsidRDefault="00505C29" w:rsidP="0049700F">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Сокращение расходов бюджета муниципального образования «Муниципальный округ </w:t>
            </w:r>
            <w:proofErr w:type="spellStart"/>
            <w:r>
              <w:rPr>
                <w:rFonts w:ascii="Times New Roman" w:eastAsia="Times New Roman" w:hAnsi="Times New Roman"/>
                <w:sz w:val="26"/>
                <w:szCs w:val="26"/>
                <w:lang w:eastAsia="ru-RU"/>
              </w:rPr>
              <w:t>Балезинский</w:t>
            </w:r>
            <w:proofErr w:type="spellEnd"/>
            <w:r>
              <w:rPr>
                <w:rFonts w:ascii="Times New Roman" w:eastAsia="Times New Roman" w:hAnsi="Times New Roman"/>
                <w:sz w:val="26"/>
                <w:szCs w:val="26"/>
                <w:lang w:eastAsia="ru-RU"/>
              </w:rPr>
              <w:t xml:space="preserve"> район Удмуртской Республики» за счет применения конкурентных способов определения поставщика (подрядчика, исполнителя) при осуществлении закупок товаров, работ, услуг для обеспечения муниципальных нужд </w:t>
            </w:r>
          </w:p>
        </w:tc>
        <w:tc>
          <w:tcPr>
            <w:tcW w:w="3256" w:type="dxa"/>
            <w:tcBorders>
              <w:top w:val="nil"/>
              <w:left w:val="nil"/>
              <w:bottom w:val="single" w:sz="4" w:space="0" w:color="auto"/>
              <w:right w:val="single" w:sz="4" w:space="0" w:color="auto"/>
            </w:tcBorders>
            <w:shd w:val="clear" w:color="auto" w:fill="auto"/>
          </w:tcPr>
          <w:p w:rsidR="00505C29" w:rsidRPr="00114289" w:rsidRDefault="00505C29" w:rsidP="00A4757C">
            <w:pPr>
              <w:spacing w:after="0" w:line="240" w:lineRule="auto"/>
              <w:jc w:val="center"/>
              <w:rPr>
                <w:rFonts w:ascii="Times New Roman" w:eastAsia="Times New Roman" w:hAnsi="Times New Roman"/>
                <w:sz w:val="26"/>
                <w:szCs w:val="26"/>
                <w:lang w:eastAsia="ru-RU"/>
              </w:rPr>
            </w:pPr>
            <w:r w:rsidRPr="00114289">
              <w:rPr>
                <w:rFonts w:ascii="Times New Roman" w:eastAsia="Times New Roman" w:hAnsi="Times New Roman"/>
                <w:sz w:val="26"/>
                <w:szCs w:val="26"/>
                <w:lang w:eastAsia="ru-RU"/>
              </w:rPr>
              <w:t>Главные распорядители средств бюджета</w:t>
            </w:r>
          </w:p>
        </w:tc>
        <w:tc>
          <w:tcPr>
            <w:tcW w:w="1249" w:type="dxa"/>
            <w:tcBorders>
              <w:top w:val="nil"/>
              <w:left w:val="nil"/>
              <w:bottom w:val="single" w:sz="4" w:space="0" w:color="auto"/>
              <w:right w:val="single" w:sz="4" w:space="0" w:color="auto"/>
            </w:tcBorders>
            <w:shd w:val="clear" w:color="auto" w:fill="auto"/>
          </w:tcPr>
          <w:p w:rsidR="00505C29" w:rsidRPr="00114289" w:rsidRDefault="00505C29" w:rsidP="00A4757C">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2025-2027</w:t>
            </w:r>
            <w:r w:rsidRPr="00114289">
              <w:rPr>
                <w:rFonts w:ascii="Times New Roman" w:eastAsia="Times New Roman" w:hAnsi="Times New Roman"/>
                <w:sz w:val="26"/>
                <w:szCs w:val="26"/>
                <w:lang w:eastAsia="ru-RU"/>
              </w:rPr>
              <w:t xml:space="preserve"> годы</w:t>
            </w:r>
          </w:p>
        </w:tc>
        <w:tc>
          <w:tcPr>
            <w:tcW w:w="6419" w:type="dxa"/>
            <w:gridSpan w:val="7"/>
            <w:tcBorders>
              <w:top w:val="nil"/>
              <w:left w:val="nil"/>
              <w:bottom w:val="single" w:sz="4" w:space="0" w:color="auto"/>
              <w:right w:val="single" w:sz="4" w:space="0" w:color="auto"/>
            </w:tcBorders>
            <w:shd w:val="clear" w:color="auto" w:fill="auto"/>
          </w:tcPr>
          <w:p w:rsidR="00505C29" w:rsidRDefault="003118F7" w:rsidP="002E7896">
            <w:pPr>
              <w:autoSpaceDE w:val="0"/>
              <w:autoSpaceDN w:val="0"/>
              <w:adjustRightInd w:val="0"/>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Экономия средств бюджета, тыс. рублей</w:t>
            </w:r>
          </w:p>
        </w:tc>
      </w:tr>
      <w:tr w:rsidR="00505C29" w:rsidRPr="00697AD4" w:rsidTr="00E10FFC">
        <w:trPr>
          <w:jc w:val="center"/>
        </w:trPr>
        <w:tc>
          <w:tcPr>
            <w:tcW w:w="932" w:type="dxa"/>
            <w:tcBorders>
              <w:top w:val="nil"/>
              <w:left w:val="single" w:sz="4" w:space="0" w:color="auto"/>
              <w:bottom w:val="single" w:sz="4" w:space="0" w:color="auto"/>
              <w:right w:val="single" w:sz="4" w:space="0" w:color="auto"/>
            </w:tcBorders>
            <w:shd w:val="clear" w:color="auto" w:fill="auto"/>
            <w:vAlign w:val="center"/>
          </w:tcPr>
          <w:p w:rsidR="00505C29" w:rsidRPr="002D55E1" w:rsidRDefault="00505C29" w:rsidP="00D85694">
            <w:pPr>
              <w:spacing w:after="0" w:line="240" w:lineRule="auto"/>
              <w:jc w:val="center"/>
              <w:rPr>
                <w:rFonts w:ascii="Times New Roman" w:eastAsia="Times New Roman" w:hAnsi="Times New Roman"/>
                <w:bCs/>
                <w:sz w:val="26"/>
                <w:szCs w:val="26"/>
                <w:lang w:eastAsia="ru-RU"/>
              </w:rPr>
            </w:pPr>
            <w:r w:rsidRPr="002D55E1">
              <w:rPr>
                <w:rFonts w:ascii="Times New Roman" w:eastAsia="Times New Roman" w:hAnsi="Times New Roman"/>
                <w:bCs/>
                <w:sz w:val="26"/>
                <w:szCs w:val="26"/>
                <w:lang w:eastAsia="ru-RU"/>
              </w:rPr>
              <w:t>2.</w:t>
            </w:r>
            <w:r>
              <w:rPr>
                <w:rFonts w:ascii="Times New Roman" w:eastAsia="Times New Roman" w:hAnsi="Times New Roman"/>
                <w:bCs/>
                <w:sz w:val="26"/>
                <w:szCs w:val="26"/>
                <w:lang w:eastAsia="ru-RU"/>
              </w:rPr>
              <w:t>4</w:t>
            </w:r>
            <w:r w:rsidRPr="002D55E1">
              <w:rPr>
                <w:rFonts w:ascii="Times New Roman" w:eastAsia="Times New Roman" w:hAnsi="Times New Roman"/>
                <w:bCs/>
                <w:sz w:val="26"/>
                <w:szCs w:val="26"/>
                <w:lang w:eastAsia="ru-RU"/>
              </w:rPr>
              <w:t>.</w:t>
            </w:r>
          </w:p>
        </w:tc>
        <w:tc>
          <w:tcPr>
            <w:tcW w:w="14750" w:type="dxa"/>
            <w:gridSpan w:val="10"/>
            <w:tcBorders>
              <w:top w:val="single" w:sz="4" w:space="0" w:color="auto"/>
              <w:left w:val="nil"/>
              <w:bottom w:val="single" w:sz="4" w:space="0" w:color="auto"/>
              <w:right w:val="single" w:sz="4" w:space="0" w:color="auto"/>
            </w:tcBorders>
            <w:shd w:val="clear" w:color="auto" w:fill="auto"/>
          </w:tcPr>
          <w:p w:rsidR="00505C29" w:rsidRPr="002D55E1" w:rsidRDefault="00505C29" w:rsidP="000940C8">
            <w:pPr>
              <w:spacing w:after="0" w:line="240" w:lineRule="auto"/>
              <w:rPr>
                <w:rFonts w:ascii="Times New Roman" w:eastAsia="Times New Roman" w:hAnsi="Times New Roman"/>
                <w:strike/>
                <w:sz w:val="26"/>
                <w:szCs w:val="26"/>
                <w:lang w:eastAsia="ru-RU"/>
              </w:rPr>
            </w:pPr>
            <w:r w:rsidRPr="002D55E1">
              <w:rPr>
                <w:rFonts w:ascii="Times New Roman" w:eastAsia="Times New Roman" w:hAnsi="Times New Roman"/>
                <w:sz w:val="26"/>
                <w:szCs w:val="26"/>
                <w:lang w:eastAsia="ru-RU"/>
              </w:rPr>
              <w:t>Повышение эффективности организации бюджетного процесса</w:t>
            </w:r>
          </w:p>
        </w:tc>
      </w:tr>
      <w:tr w:rsidR="00505C29" w:rsidRPr="00697AD4" w:rsidTr="00E10FFC">
        <w:trPr>
          <w:trHeight w:val="2041"/>
          <w:jc w:val="center"/>
        </w:trPr>
        <w:tc>
          <w:tcPr>
            <w:tcW w:w="932" w:type="dxa"/>
            <w:tcBorders>
              <w:top w:val="nil"/>
              <w:left w:val="single" w:sz="4" w:space="0" w:color="auto"/>
              <w:bottom w:val="single" w:sz="4" w:space="0" w:color="auto"/>
              <w:right w:val="single" w:sz="4" w:space="0" w:color="auto"/>
            </w:tcBorders>
            <w:shd w:val="clear" w:color="auto" w:fill="auto"/>
            <w:vAlign w:val="center"/>
          </w:tcPr>
          <w:p w:rsidR="00505C29" w:rsidRPr="002D55E1" w:rsidRDefault="00505C29" w:rsidP="00145C47">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2.4</w:t>
            </w:r>
            <w:r w:rsidRPr="002D55E1">
              <w:rPr>
                <w:rFonts w:ascii="Times New Roman" w:eastAsia="Times New Roman" w:hAnsi="Times New Roman"/>
                <w:sz w:val="26"/>
                <w:szCs w:val="26"/>
                <w:lang w:eastAsia="ru-RU"/>
              </w:rPr>
              <w:t>.</w:t>
            </w:r>
            <w:r>
              <w:rPr>
                <w:rFonts w:ascii="Times New Roman" w:eastAsia="Times New Roman" w:hAnsi="Times New Roman"/>
                <w:sz w:val="26"/>
                <w:szCs w:val="26"/>
                <w:lang w:eastAsia="ru-RU"/>
              </w:rPr>
              <w:t>1</w:t>
            </w:r>
            <w:r w:rsidRPr="002D55E1">
              <w:rPr>
                <w:rFonts w:ascii="Times New Roman" w:eastAsia="Times New Roman" w:hAnsi="Times New Roman"/>
                <w:sz w:val="26"/>
                <w:szCs w:val="26"/>
                <w:lang w:eastAsia="ru-RU"/>
              </w:rPr>
              <w:t>.</w:t>
            </w:r>
          </w:p>
        </w:tc>
        <w:tc>
          <w:tcPr>
            <w:tcW w:w="3826" w:type="dxa"/>
            <w:tcBorders>
              <w:top w:val="nil"/>
              <w:left w:val="nil"/>
              <w:bottom w:val="single" w:sz="4" w:space="0" w:color="auto"/>
              <w:right w:val="single" w:sz="4" w:space="0" w:color="auto"/>
            </w:tcBorders>
            <w:shd w:val="clear" w:color="auto" w:fill="auto"/>
          </w:tcPr>
          <w:p w:rsidR="00505C29" w:rsidRPr="002D55E1" w:rsidRDefault="00505C29" w:rsidP="00D85694">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Повышение эффективности программных расходов бюджета муниципального образования «Муниципальный округ Балезинский район Удмуртской Республики»</w:t>
            </w:r>
          </w:p>
        </w:tc>
        <w:tc>
          <w:tcPr>
            <w:tcW w:w="3256" w:type="dxa"/>
            <w:tcBorders>
              <w:top w:val="nil"/>
              <w:left w:val="nil"/>
              <w:bottom w:val="single" w:sz="4" w:space="0" w:color="auto"/>
              <w:right w:val="single" w:sz="4" w:space="0" w:color="auto"/>
            </w:tcBorders>
            <w:shd w:val="clear" w:color="auto" w:fill="auto"/>
          </w:tcPr>
          <w:p w:rsidR="00505C29" w:rsidRDefault="00505C29" w:rsidP="009F455C">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Отдел экономики Администрации </w:t>
            </w:r>
            <w:proofErr w:type="spellStart"/>
            <w:r>
              <w:rPr>
                <w:rFonts w:ascii="Times New Roman" w:eastAsia="Times New Roman" w:hAnsi="Times New Roman"/>
                <w:sz w:val="26"/>
                <w:szCs w:val="26"/>
                <w:lang w:eastAsia="ru-RU"/>
              </w:rPr>
              <w:t>Балезинского</w:t>
            </w:r>
            <w:proofErr w:type="spellEnd"/>
            <w:r>
              <w:rPr>
                <w:rFonts w:ascii="Times New Roman" w:eastAsia="Times New Roman" w:hAnsi="Times New Roman"/>
                <w:sz w:val="26"/>
                <w:szCs w:val="26"/>
                <w:lang w:eastAsia="ru-RU"/>
              </w:rPr>
              <w:t xml:space="preserve"> района</w:t>
            </w:r>
          </w:p>
          <w:p w:rsidR="000A43A2" w:rsidRPr="002D55E1" w:rsidRDefault="000A43A2" w:rsidP="009F455C">
            <w:pPr>
              <w:spacing w:after="0" w:line="240" w:lineRule="auto"/>
              <w:jc w:val="center"/>
              <w:rPr>
                <w:rFonts w:ascii="Times New Roman" w:eastAsia="Times New Roman" w:hAnsi="Times New Roman"/>
                <w:sz w:val="26"/>
                <w:szCs w:val="26"/>
                <w:lang w:eastAsia="ru-RU"/>
              </w:rPr>
            </w:pPr>
          </w:p>
          <w:p w:rsidR="00505C29" w:rsidRPr="00697AD4" w:rsidRDefault="000A43A2" w:rsidP="007F364C">
            <w:pPr>
              <w:pStyle w:val="ConsPlusNormal"/>
              <w:jc w:val="center"/>
              <w:rPr>
                <w:sz w:val="26"/>
                <w:szCs w:val="26"/>
              </w:rPr>
            </w:pPr>
            <w:r>
              <w:rPr>
                <w:sz w:val="26"/>
                <w:szCs w:val="26"/>
              </w:rPr>
              <w:t>О</w:t>
            </w:r>
            <w:r w:rsidR="00505C29" w:rsidRPr="00697AD4">
              <w:rPr>
                <w:sz w:val="26"/>
                <w:szCs w:val="26"/>
              </w:rPr>
              <w:t xml:space="preserve">тветственные исполнители </w:t>
            </w:r>
            <w:r w:rsidR="00505C29">
              <w:rPr>
                <w:sz w:val="26"/>
                <w:szCs w:val="26"/>
              </w:rPr>
              <w:t>муниципальных</w:t>
            </w:r>
            <w:r w:rsidR="00505C29" w:rsidRPr="00697AD4">
              <w:rPr>
                <w:sz w:val="26"/>
                <w:szCs w:val="26"/>
              </w:rPr>
              <w:t xml:space="preserve"> программ (отдельных подпрограмм)</w:t>
            </w:r>
          </w:p>
        </w:tc>
        <w:tc>
          <w:tcPr>
            <w:tcW w:w="1257" w:type="dxa"/>
            <w:gridSpan w:val="2"/>
            <w:tcBorders>
              <w:top w:val="nil"/>
              <w:left w:val="nil"/>
              <w:bottom w:val="single" w:sz="4" w:space="0" w:color="auto"/>
              <w:right w:val="single" w:sz="4" w:space="0" w:color="auto"/>
            </w:tcBorders>
            <w:shd w:val="clear" w:color="auto" w:fill="auto"/>
          </w:tcPr>
          <w:p w:rsidR="00505C29" w:rsidRPr="002D55E1" w:rsidRDefault="00505C29" w:rsidP="00E93CEA">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202</w:t>
            </w:r>
            <w:r w:rsidR="00E93CEA">
              <w:rPr>
                <w:rFonts w:ascii="Times New Roman" w:eastAsia="Times New Roman" w:hAnsi="Times New Roman"/>
                <w:sz w:val="26"/>
                <w:szCs w:val="26"/>
                <w:lang w:eastAsia="ru-RU"/>
              </w:rPr>
              <w:t>5 - 2027</w:t>
            </w:r>
            <w:r w:rsidRPr="002D55E1">
              <w:rPr>
                <w:rFonts w:ascii="Times New Roman" w:eastAsia="Times New Roman" w:hAnsi="Times New Roman"/>
                <w:sz w:val="26"/>
                <w:szCs w:val="26"/>
                <w:lang w:eastAsia="ru-RU"/>
              </w:rPr>
              <w:t xml:space="preserve"> годы</w:t>
            </w:r>
          </w:p>
        </w:tc>
        <w:tc>
          <w:tcPr>
            <w:tcW w:w="6411" w:type="dxa"/>
            <w:gridSpan w:val="6"/>
            <w:tcBorders>
              <w:top w:val="single" w:sz="4" w:space="0" w:color="auto"/>
              <w:left w:val="nil"/>
              <w:bottom w:val="single" w:sz="4" w:space="0" w:color="auto"/>
              <w:right w:val="single" w:sz="4" w:space="0" w:color="000000"/>
            </w:tcBorders>
            <w:shd w:val="clear" w:color="auto" w:fill="auto"/>
          </w:tcPr>
          <w:p w:rsidR="00505C29" w:rsidRPr="002D55E1" w:rsidRDefault="00505C29" w:rsidP="00394D27">
            <w:pPr>
              <w:spacing w:after="0" w:line="240" w:lineRule="auto"/>
              <w:jc w:val="both"/>
              <w:rPr>
                <w:rFonts w:ascii="Times New Roman" w:eastAsia="Times New Roman" w:hAnsi="Times New Roman"/>
                <w:sz w:val="26"/>
                <w:szCs w:val="26"/>
                <w:lang w:eastAsia="ru-RU"/>
              </w:rPr>
            </w:pPr>
            <w:r w:rsidRPr="00A075B0">
              <w:rPr>
                <w:rFonts w:ascii="Times New Roman" w:eastAsia="Times New Roman" w:hAnsi="Times New Roman"/>
                <w:sz w:val="26"/>
                <w:szCs w:val="26"/>
                <w:lang w:eastAsia="ru-RU"/>
              </w:rPr>
              <w:t>Ежегодное</w:t>
            </w:r>
            <w:r w:rsidRPr="002D55E1">
              <w:rPr>
                <w:rFonts w:ascii="Times New Roman" w:eastAsia="Times New Roman" w:hAnsi="Times New Roman"/>
                <w:sz w:val="26"/>
                <w:szCs w:val="26"/>
                <w:lang w:eastAsia="ru-RU"/>
              </w:rPr>
              <w:t xml:space="preserve"> проведение оценки эффективности реализации </w:t>
            </w:r>
            <w:r>
              <w:rPr>
                <w:rFonts w:ascii="Times New Roman" w:eastAsia="Times New Roman" w:hAnsi="Times New Roman"/>
                <w:sz w:val="26"/>
                <w:szCs w:val="26"/>
                <w:lang w:eastAsia="ru-RU"/>
              </w:rPr>
              <w:t>муниципальных про</w:t>
            </w:r>
            <w:r w:rsidRPr="002D55E1">
              <w:rPr>
                <w:rFonts w:ascii="Times New Roman" w:eastAsia="Times New Roman" w:hAnsi="Times New Roman"/>
                <w:sz w:val="26"/>
                <w:szCs w:val="26"/>
                <w:lang w:eastAsia="ru-RU"/>
              </w:rPr>
              <w:t>грамм (отдельных подп</w:t>
            </w:r>
            <w:r>
              <w:rPr>
                <w:rFonts w:ascii="Times New Roman" w:eastAsia="Times New Roman" w:hAnsi="Times New Roman"/>
                <w:sz w:val="26"/>
                <w:szCs w:val="26"/>
                <w:lang w:eastAsia="ru-RU"/>
              </w:rPr>
              <w:t xml:space="preserve">рограмм) муниципального образования «Муниципальный округ Балезинский район Удмуртской Республики» </w:t>
            </w:r>
            <w:r w:rsidRPr="002D55E1">
              <w:rPr>
                <w:rFonts w:ascii="Times New Roman" w:eastAsia="Times New Roman" w:hAnsi="Times New Roman"/>
                <w:sz w:val="26"/>
                <w:szCs w:val="26"/>
                <w:lang w:eastAsia="ru-RU"/>
              </w:rPr>
              <w:t xml:space="preserve">в порядке, установленном </w:t>
            </w:r>
            <w:r>
              <w:rPr>
                <w:rFonts w:ascii="Times New Roman" w:eastAsia="Times New Roman" w:hAnsi="Times New Roman"/>
                <w:sz w:val="26"/>
                <w:szCs w:val="26"/>
                <w:lang w:eastAsia="ru-RU"/>
              </w:rPr>
              <w:t>Администрацией муниципального образования «Муниципальный округ Балезинский район Удмуртской Республики».</w:t>
            </w:r>
          </w:p>
        </w:tc>
      </w:tr>
      <w:tr w:rsidR="00505C29" w:rsidRPr="00697AD4" w:rsidTr="00E10FFC">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505C29" w:rsidRPr="00E31D58" w:rsidRDefault="00505C29" w:rsidP="00145C47">
            <w:pPr>
              <w:spacing w:after="0" w:line="240" w:lineRule="auto"/>
              <w:jc w:val="center"/>
              <w:rPr>
                <w:rFonts w:ascii="Times New Roman" w:eastAsia="Times New Roman" w:hAnsi="Times New Roman"/>
                <w:sz w:val="26"/>
                <w:szCs w:val="26"/>
                <w:lang w:eastAsia="ru-RU"/>
              </w:rPr>
            </w:pPr>
            <w:r w:rsidRPr="00E31D58">
              <w:rPr>
                <w:rFonts w:ascii="Times New Roman" w:eastAsia="Times New Roman" w:hAnsi="Times New Roman"/>
                <w:sz w:val="26"/>
                <w:szCs w:val="26"/>
                <w:lang w:eastAsia="ru-RU"/>
              </w:rPr>
              <w:t>2.</w:t>
            </w:r>
            <w:r>
              <w:rPr>
                <w:rFonts w:ascii="Times New Roman" w:eastAsia="Times New Roman" w:hAnsi="Times New Roman"/>
                <w:sz w:val="26"/>
                <w:szCs w:val="26"/>
                <w:lang w:eastAsia="ru-RU"/>
              </w:rPr>
              <w:t>4</w:t>
            </w:r>
            <w:r w:rsidRPr="00E31D58">
              <w:rPr>
                <w:rFonts w:ascii="Times New Roman" w:eastAsia="Times New Roman" w:hAnsi="Times New Roman"/>
                <w:sz w:val="26"/>
                <w:szCs w:val="26"/>
                <w:lang w:eastAsia="ru-RU"/>
              </w:rPr>
              <w:t>.2.</w:t>
            </w:r>
          </w:p>
        </w:tc>
        <w:tc>
          <w:tcPr>
            <w:tcW w:w="3826" w:type="dxa"/>
            <w:tcBorders>
              <w:top w:val="single" w:sz="4" w:space="0" w:color="auto"/>
              <w:left w:val="nil"/>
              <w:bottom w:val="single" w:sz="4" w:space="0" w:color="auto"/>
              <w:right w:val="single" w:sz="4" w:space="0" w:color="auto"/>
            </w:tcBorders>
            <w:shd w:val="clear" w:color="auto" w:fill="auto"/>
          </w:tcPr>
          <w:p w:rsidR="00505C29" w:rsidRDefault="00505C29" w:rsidP="00916F26">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Оптимизация мероприятий муниципальных программ (отдельных подпрограмм) муниципального образования «Муниципальный округ Балезинский район Удмуртской Республики»</w:t>
            </w:r>
          </w:p>
          <w:p w:rsidR="00505C29" w:rsidRPr="00E31D58" w:rsidRDefault="00505C29" w:rsidP="00677E07">
            <w:pPr>
              <w:spacing w:after="0" w:line="240" w:lineRule="auto"/>
              <w:rPr>
                <w:rFonts w:ascii="Times New Roman" w:eastAsia="Times New Roman" w:hAnsi="Times New Roman"/>
                <w:sz w:val="26"/>
                <w:szCs w:val="26"/>
                <w:lang w:eastAsia="ru-RU"/>
              </w:rPr>
            </w:pPr>
          </w:p>
        </w:tc>
        <w:tc>
          <w:tcPr>
            <w:tcW w:w="3256" w:type="dxa"/>
            <w:tcBorders>
              <w:top w:val="single" w:sz="4" w:space="0" w:color="auto"/>
              <w:left w:val="nil"/>
              <w:bottom w:val="single" w:sz="4" w:space="0" w:color="auto"/>
              <w:right w:val="single" w:sz="4" w:space="0" w:color="auto"/>
            </w:tcBorders>
            <w:shd w:val="clear" w:color="auto" w:fill="auto"/>
          </w:tcPr>
          <w:p w:rsidR="00505C29" w:rsidRPr="00677E07" w:rsidRDefault="00505C29" w:rsidP="00677E07">
            <w:pPr>
              <w:spacing w:after="0" w:line="240" w:lineRule="auto"/>
              <w:jc w:val="center"/>
              <w:rPr>
                <w:rFonts w:ascii="Times New Roman" w:eastAsia="Times New Roman" w:hAnsi="Times New Roman"/>
                <w:sz w:val="26"/>
                <w:szCs w:val="26"/>
                <w:lang w:eastAsia="ru-RU"/>
              </w:rPr>
            </w:pPr>
            <w:r>
              <w:rPr>
                <w:rFonts w:ascii="Times New Roman" w:hAnsi="Times New Roman"/>
                <w:sz w:val="26"/>
                <w:szCs w:val="26"/>
              </w:rPr>
              <w:t>О</w:t>
            </w:r>
            <w:r w:rsidRPr="00677E07">
              <w:rPr>
                <w:rFonts w:ascii="Times New Roman" w:hAnsi="Times New Roman"/>
                <w:sz w:val="26"/>
                <w:szCs w:val="26"/>
              </w:rPr>
              <w:t>тветственные исполнители муниципальных программ (отдельных подпрограмм)</w:t>
            </w:r>
          </w:p>
        </w:tc>
        <w:tc>
          <w:tcPr>
            <w:tcW w:w="1257" w:type="dxa"/>
            <w:gridSpan w:val="2"/>
            <w:tcBorders>
              <w:top w:val="single" w:sz="4" w:space="0" w:color="auto"/>
              <w:left w:val="nil"/>
              <w:bottom w:val="single" w:sz="4" w:space="0" w:color="auto"/>
              <w:right w:val="single" w:sz="4" w:space="0" w:color="auto"/>
            </w:tcBorders>
            <w:shd w:val="clear" w:color="auto" w:fill="auto"/>
          </w:tcPr>
          <w:p w:rsidR="00505C29" w:rsidRDefault="00505C29" w:rsidP="002D35F9">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202</w:t>
            </w:r>
            <w:r w:rsidR="002D35F9">
              <w:rPr>
                <w:rFonts w:ascii="Times New Roman" w:eastAsia="Times New Roman" w:hAnsi="Times New Roman"/>
                <w:sz w:val="26"/>
                <w:szCs w:val="26"/>
                <w:lang w:eastAsia="ru-RU"/>
              </w:rPr>
              <w:t>5 - 2027</w:t>
            </w:r>
            <w:r w:rsidRPr="002D55E1">
              <w:rPr>
                <w:rFonts w:ascii="Times New Roman" w:eastAsia="Times New Roman" w:hAnsi="Times New Roman"/>
                <w:sz w:val="26"/>
                <w:szCs w:val="26"/>
                <w:lang w:eastAsia="ru-RU"/>
              </w:rPr>
              <w:t xml:space="preserve"> годы</w:t>
            </w:r>
          </w:p>
        </w:tc>
        <w:tc>
          <w:tcPr>
            <w:tcW w:w="6411" w:type="dxa"/>
            <w:gridSpan w:val="6"/>
            <w:tcBorders>
              <w:top w:val="single" w:sz="4" w:space="0" w:color="auto"/>
              <w:left w:val="nil"/>
              <w:bottom w:val="single" w:sz="4" w:space="0" w:color="auto"/>
              <w:right w:val="single" w:sz="4" w:space="0" w:color="000000"/>
            </w:tcBorders>
            <w:shd w:val="clear" w:color="auto" w:fill="auto"/>
          </w:tcPr>
          <w:p w:rsidR="00505C29" w:rsidRPr="00916F26" w:rsidRDefault="00505C29" w:rsidP="00017B8F">
            <w:pPr>
              <w:jc w:val="both"/>
              <w:rPr>
                <w:rFonts w:ascii="Times New Roman" w:eastAsia="Times New Roman" w:hAnsi="Times New Roman"/>
                <w:sz w:val="26"/>
                <w:szCs w:val="26"/>
                <w:lang w:eastAsia="ru-RU"/>
              </w:rPr>
            </w:pPr>
            <w:r w:rsidRPr="00E31D58">
              <w:rPr>
                <w:rFonts w:ascii="Times New Roman" w:eastAsia="Times New Roman" w:hAnsi="Times New Roman"/>
                <w:sz w:val="26"/>
                <w:szCs w:val="26"/>
                <w:lang w:eastAsia="ru-RU"/>
              </w:rPr>
              <w:t>Проведение инвентаризации мероприятий муниципальных про</w:t>
            </w:r>
            <w:r>
              <w:rPr>
                <w:rFonts w:ascii="Times New Roman" w:eastAsia="Times New Roman" w:hAnsi="Times New Roman"/>
                <w:sz w:val="26"/>
                <w:szCs w:val="26"/>
                <w:lang w:eastAsia="ru-RU"/>
              </w:rPr>
              <w:t>грамм (отдельных подпрограмм) муниципального образования</w:t>
            </w:r>
            <w:r w:rsidRPr="00E31D58">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 xml:space="preserve">Муниципальный округ </w:t>
            </w:r>
            <w:r w:rsidRPr="00E31D58">
              <w:rPr>
                <w:rFonts w:ascii="Times New Roman" w:eastAsia="Times New Roman" w:hAnsi="Times New Roman"/>
                <w:sz w:val="26"/>
                <w:szCs w:val="26"/>
                <w:lang w:eastAsia="ru-RU"/>
              </w:rPr>
              <w:t>Балезинский район</w:t>
            </w:r>
            <w:r>
              <w:rPr>
                <w:rFonts w:ascii="Times New Roman" w:eastAsia="Times New Roman" w:hAnsi="Times New Roman"/>
                <w:sz w:val="26"/>
                <w:szCs w:val="26"/>
                <w:lang w:eastAsia="ru-RU"/>
              </w:rPr>
              <w:t xml:space="preserve"> Удмуртской Республики</w:t>
            </w:r>
            <w:r w:rsidRPr="00E31D58">
              <w:rPr>
                <w:rFonts w:ascii="Times New Roman" w:eastAsia="Times New Roman" w:hAnsi="Times New Roman"/>
                <w:sz w:val="26"/>
                <w:szCs w:val="26"/>
                <w:lang w:eastAsia="ru-RU"/>
              </w:rPr>
              <w:t>»</w:t>
            </w:r>
            <w:r>
              <w:rPr>
                <w:rFonts w:ascii="Times New Roman" w:eastAsia="Times New Roman" w:hAnsi="Times New Roman"/>
                <w:sz w:val="26"/>
                <w:szCs w:val="26"/>
                <w:lang w:eastAsia="ru-RU"/>
              </w:rPr>
              <w:t xml:space="preserve"> с целью их оптимизации и (или) переноса на более поздний период. Внесение изменений в соответствующие нормативные правовые акты муниципального образования (при необходимости).</w:t>
            </w:r>
            <w:r w:rsidRPr="00E31D58">
              <w:rPr>
                <w:rFonts w:ascii="Times New Roman" w:eastAsia="Times New Roman" w:hAnsi="Times New Roman"/>
                <w:sz w:val="26"/>
                <w:szCs w:val="26"/>
                <w:lang w:eastAsia="ru-RU"/>
              </w:rPr>
              <w:t xml:space="preserve">  </w:t>
            </w:r>
          </w:p>
        </w:tc>
      </w:tr>
      <w:tr w:rsidR="00505C29" w:rsidRPr="00697AD4" w:rsidTr="00E10FFC">
        <w:trPr>
          <w:trHeight w:val="752"/>
          <w:jc w:val="center"/>
        </w:trPr>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505C29" w:rsidRPr="002D55E1" w:rsidRDefault="00505C29" w:rsidP="00145C47">
            <w:pPr>
              <w:spacing w:after="0" w:line="240" w:lineRule="auto"/>
              <w:jc w:val="center"/>
              <w:rPr>
                <w:rFonts w:ascii="Times New Roman" w:eastAsia="Times New Roman" w:hAnsi="Times New Roman"/>
                <w:sz w:val="26"/>
                <w:szCs w:val="26"/>
                <w:lang w:eastAsia="ru-RU"/>
              </w:rPr>
            </w:pPr>
            <w:r w:rsidRPr="002D55E1">
              <w:rPr>
                <w:rFonts w:ascii="Times New Roman" w:eastAsia="Times New Roman" w:hAnsi="Times New Roman"/>
                <w:sz w:val="26"/>
                <w:szCs w:val="26"/>
                <w:lang w:eastAsia="ru-RU"/>
              </w:rPr>
              <w:t>2.</w:t>
            </w:r>
            <w:r>
              <w:rPr>
                <w:rFonts w:ascii="Times New Roman" w:eastAsia="Times New Roman" w:hAnsi="Times New Roman"/>
                <w:sz w:val="26"/>
                <w:szCs w:val="26"/>
                <w:lang w:eastAsia="ru-RU"/>
              </w:rPr>
              <w:t>4</w:t>
            </w:r>
            <w:r w:rsidRPr="002D55E1">
              <w:rPr>
                <w:rFonts w:ascii="Times New Roman" w:eastAsia="Times New Roman" w:hAnsi="Times New Roman"/>
                <w:sz w:val="26"/>
                <w:szCs w:val="26"/>
                <w:lang w:eastAsia="ru-RU"/>
              </w:rPr>
              <w:t>.</w:t>
            </w:r>
            <w:r>
              <w:rPr>
                <w:rFonts w:ascii="Times New Roman" w:eastAsia="Times New Roman" w:hAnsi="Times New Roman"/>
                <w:sz w:val="26"/>
                <w:szCs w:val="26"/>
                <w:lang w:eastAsia="ru-RU"/>
              </w:rPr>
              <w:t>3.</w:t>
            </w:r>
          </w:p>
        </w:tc>
        <w:tc>
          <w:tcPr>
            <w:tcW w:w="3826" w:type="dxa"/>
            <w:tcBorders>
              <w:top w:val="single" w:sz="4" w:space="0" w:color="auto"/>
              <w:left w:val="nil"/>
              <w:bottom w:val="single" w:sz="4" w:space="0" w:color="auto"/>
              <w:right w:val="single" w:sz="4" w:space="0" w:color="auto"/>
            </w:tcBorders>
            <w:shd w:val="clear" w:color="auto" w:fill="auto"/>
          </w:tcPr>
          <w:p w:rsidR="00505C29" w:rsidRPr="002D55E1" w:rsidRDefault="00505C29" w:rsidP="004E6627">
            <w:pPr>
              <w:spacing w:after="0" w:line="240" w:lineRule="auto"/>
              <w:jc w:val="both"/>
              <w:rPr>
                <w:rFonts w:ascii="Times New Roman" w:eastAsia="Times New Roman" w:hAnsi="Times New Roman"/>
                <w:sz w:val="26"/>
                <w:szCs w:val="26"/>
                <w:lang w:eastAsia="ru-RU"/>
              </w:rPr>
            </w:pPr>
            <w:r w:rsidRPr="002D55E1">
              <w:rPr>
                <w:rFonts w:ascii="Times New Roman" w:eastAsia="Times New Roman" w:hAnsi="Times New Roman"/>
                <w:sz w:val="26"/>
                <w:szCs w:val="26"/>
                <w:lang w:eastAsia="ru-RU"/>
              </w:rPr>
              <w:t xml:space="preserve">Установление  приоритетности расходов бюджета </w:t>
            </w:r>
          </w:p>
        </w:tc>
        <w:tc>
          <w:tcPr>
            <w:tcW w:w="3256" w:type="dxa"/>
            <w:tcBorders>
              <w:top w:val="single" w:sz="4" w:space="0" w:color="auto"/>
              <w:left w:val="nil"/>
              <w:bottom w:val="single" w:sz="4" w:space="0" w:color="auto"/>
              <w:right w:val="single" w:sz="4" w:space="0" w:color="auto"/>
            </w:tcBorders>
            <w:shd w:val="clear" w:color="auto" w:fill="auto"/>
          </w:tcPr>
          <w:p w:rsidR="00E96013" w:rsidRDefault="00505C29" w:rsidP="00E96013">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Управление финансов Администрации </w:t>
            </w:r>
            <w:proofErr w:type="spellStart"/>
            <w:r>
              <w:rPr>
                <w:rFonts w:ascii="Times New Roman" w:eastAsia="Times New Roman" w:hAnsi="Times New Roman"/>
                <w:sz w:val="26"/>
                <w:szCs w:val="26"/>
                <w:lang w:eastAsia="ru-RU"/>
              </w:rPr>
              <w:t>Балезинского</w:t>
            </w:r>
            <w:proofErr w:type="spellEnd"/>
            <w:r>
              <w:rPr>
                <w:rFonts w:ascii="Times New Roman" w:eastAsia="Times New Roman" w:hAnsi="Times New Roman"/>
                <w:sz w:val="26"/>
                <w:szCs w:val="26"/>
                <w:lang w:eastAsia="ru-RU"/>
              </w:rPr>
              <w:t xml:space="preserve"> района</w:t>
            </w:r>
            <w:r w:rsidR="00E96013">
              <w:rPr>
                <w:rFonts w:ascii="Times New Roman" w:eastAsia="Times New Roman" w:hAnsi="Times New Roman"/>
                <w:sz w:val="26"/>
                <w:szCs w:val="26"/>
                <w:lang w:eastAsia="ru-RU"/>
              </w:rPr>
              <w:t xml:space="preserve"> </w:t>
            </w:r>
          </w:p>
          <w:p w:rsidR="00E96013" w:rsidRDefault="00E96013" w:rsidP="00E96013">
            <w:pPr>
              <w:spacing w:after="0" w:line="240" w:lineRule="auto"/>
              <w:jc w:val="center"/>
              <w:rPr>
                <w:rFonts w:ascii="Times New Roman" w:eastAsia="Times New Roman" w:hAnsi="Times New Roman"/>
                <w:sz w:val="26"/>
                <w:szCs w:val="26"/>
                <w:lang w:eastAsia="ru-RU"/>
              </w:rPr>
            </w:pPr>
          </w:p>
          <w:p w:rsidR="00E96013" w:rsidRDefault="00E96013" w:rsidP="00E96013">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Главные распорядители средств бюджета </w:t>
            </w:r>
          </w:p>
          <w:p w:rsidR="00505C29" w:rsidRPr="002D55E1" w:rsidRDefault="00505C29" w:rsidP="00CF0629">
            <w:pPr>
              <w:spacing w:after="0" w:line="240" w:lineRule="auto"/>
              <w:jc w:val="center"/>
              <w:rPr>
                <w:rFonts w:ascii="Times New Roman" w:eastAsia="Times New Roman" w:hAnsi="Times New Roman"/>
                <w:sz w:val="26"/>
                <w:szCs w:val="26"/>
                <w:lang w:eastAsia="ru-RU"/>
              </w:rPr>
            </w:pPr>
          </w:p>
        </w:tc>
        <w:tc>
          <w:tcPr>
            <w:tcW w:w="1257" w:type="dxa"/>
            <w:gridSpan w:val="2"/>
            <w:tcBorders>
              <w:top w:val="single" w:sz="4" w:space="0" w:color="auto"/>
              <w:left w:val="nil"/>
              <w:bottom w:val="single" w:sz="4" w:space="0" w:color="auto"/>
              <w:right w:val="single" w:sz="4" w:space="0" w:color="auto"/>
            </w:tcBorders>
            <w:shd w:val="clear" w:color="auto" w:fill="auto"/>
          </w:tcPr>
          <w:p w:rsidR="00505C29" w:rsidRPr="002D55E1" w:rsidRDefault="00505C29" w:rsidP="00E96013">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202</w:t>
            </w:r>
            <w:r w:rsidR="00E96013">
              <w:rPr>
                <w:rFonts w:ascii="Times New Roman" w:eastAsia="Times New Roman" w:hAnsi="Times New Roman"/>
                <w:sz w:val="26"/>
                <w:szCs w:val="26"/>
                <w:lang w:eastAsia="ru-RU"/>
              </w:rPr>
              <w:t>5</w:t>
            </w:r>
            <w:r w:rsidRPr="002D55E1">
              <w:rPr>
                <w:rFonts w:ascii="Times New Roman" w:eastAsia="Times New Roman" w:hAnsi="Times New Roman"/>
                <w:sz w:val="26"/>
                <w:szCs w:val="26"/>
                <w:lang w:eastAsia="ru-RU"/>
              </w:rPr>
              <w:t xml:space="preserve"> - 202</w:t>
            </w:r>
            <w:r w:rsidR="00E96013">
              <w:rPr>
                <w:rFonts w:ascii="Times New Roman" w:eastAsia="Times New Roman" w:hAnsi="Times New Roman"/>
                <w:sz w:val="26"/>
                <w:szCs w:val="26"/>
                <w:lang w:eastAsia="ru-RU"/>
              </w:rPr>
              <w:t>7</w:t>
            </w:r>
            <w:r w:rsidRPr="002D55E1">
              <w:rPr>
                <w:rFonts w:ascii="Times New Roman" w:eastAsia="Times New Roman" w:hAnsi="Times New Roman"/>
                <w:sz w:val="26"/>
                <w:szCs w:val="26"/>
                <w:lang w:eastAsia="ru-RU"/>
              </w:rPr>
              <w:t xml:space="preserve"> годы</w:t>
            </w:r>
          </w:p>
        </w:tc>
        <w:tc>
          <w:tcPr>
            <w:tcW w:w="6411" w:type="dxa"/>
            <w:gridSpan w:val="6"/>
            <w:tcBorders>
              <w:top w:val="single" w:sz="4" w:space="0" w:color="auto"/>
              <w:left w:val="nil"/>
              <w:bottom w:val="single" w:sz="4" w:space="0" w:color="auto"/>
              <w:right w:val="single" w:sz="4" w:space="0" w:color="000000"/>
            </w:tcBorders>
            <w:shd w:val="clear" w:color="auto" w:fill="auto"/>
          </w:tcPr>
          <w:p w:rsidR="00505C29" w:rsidRPr="002D55E1" w:rsidRDefault="00505C29" w:rsidP="004F2A8E">
            <w:pPr>
              <w:spacing w:after="0" w:line="240" w:lineRule="auto"/>
              <w:jc w:val="both"/>
              <w:rPr>
                <w:rFonts w:ascii="Times New Roman" w:eastAsia="Times New Roman" w:hAnsi="Times New Roman"/>
                <w:sz w:val="26"/>
                <w:szCs w:val="26"/>
                <w:lang w:eastAsia="ru-RU"/>
              </w:rPr>
            </w:pPr>
            <w:r w:rsidRPr="002D55E1">
              <w:rPr>
                <w:rFonts w:ascii="Times New Roman" w:eastAsia="Times New Roman" w:hAnsi="Times New Roman"/>
                <w:sz w:val="26"/>
                <w:szCs w:val="26"/>
                <w:lang w:eastAsia="ru-RU"/>
              </w:rPr>
              <w:t xml:space="preserve">Обеспечение своевременной выплаты заработной платы, мер социальной поддержки и других  первоочередных расходов бюджета </w:t>
            </w:r>
            <w:r>
              <w:rPr>
                <w:rFonts w:ascii="Times New Roman" w:eastAsia="Times New Roman" w:hAnsi="Times New Roman"/>
                <w:sz w:val="26"/>
                <w:szCs w:val="26"/>
                <w:lang w:eastAsia="ru-RU"/>
              </w:rPr>
              <w:t>муниципального образования «Муниципальный округ Балезинский район Удмуртской Республики».</w:t>
            </w:r>
          </w:p>
        </w:tc>
      </w:tr>
      <w:tr w:rsidR="00505C29" w:rsidRPr="00697AD4" w:rsidTr="00E10FFC">
        <w:trPr>
          <w:trHeight w:val="2074"/>
          <w:jc w:val="center"/>
        </w:trPr>
        <w:tc>
          <w:tcPr>
            <w:tcW w:w="932" w:type="dxa"/>
            <w:vMerge w:val="restart"/>
            <w:tcBorders>
              <w:top w:val="nil"/>
              <w:left w:val="single" w:sz="4" w:space="0" w:color="auto"/>
              <w:right w:val="single" w:sz="4" w:space="0" w:color="auto"/>
            </w:tcBorders>
            <w:shd w:val="clear" w:color="auto" w:fill="auto"/>
            <w:vAlign w:val="center"/>
          </w:tcPr>
          <w:p w:rsidR="00505C29" w:rsidRDefault="00505C29" w:rsidP="00145C47">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2.4.4.</w:t>
            </w:r>
          </w:p>
        </w:tc>
        <w:tc>
          <w:tcPr>
            <w:tcW w:w="3826" w:type="dxa"/>
            <w:vMerge w:val="restart"/>
            <w:tcBorders>
              <w:top w:val="nil"/>
              <w:left w:val="nil"/>
              <w:right w:val="single" w:sz="4" w:space="0" w:color="auto"/>
            </w:tcBorders>
            <w:shd w:val="clear" w:color="auto" w:fill="auto"/>
          </w:tcPr>
          <w:p w:rsidR="00505C29" w:rsidRDefault="00505C29" w:rsidP="004E6627">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Проведение мониторинга и оценки качества финансового менеджмента, осуществляемого главными распорядителями бюджетных средств</w:t>
            </w:r>
          </w:p>
        </w:tc>
        <w:tc>
          <w:tcPr>
            <w:tcW w:w="3256" w:type="dxa"/>
            <w:vMerge w:val="restart"/>
            <w:tcBorders>
              <w:top w:val="nil"/>
              <w:left w:val="nil"/>
              <w:right w:val="single" w:sz="4" w:space="0" w:color="auto"/>
            </w:tcBorders>
            <w:shd w:val="clear" w:color="auto" w:fill="auto"/>
          </w:tcPr>
          <w:p w:rsidR="00505C29" w:rsidRDefault="00505C29" w:rsidP="009F455C">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Управление финансов Администрации </w:t>
            </w:r>
            <w:proofErr w:type="spellStart"/>
            <w:r w:rsidR="000A43A2">
              <w:rPr>
                <w:rFonts w:ascii="Times New Roman" w:eastAsia="Times New Roman" w:hAnsi="Times New Roman"/>
                <w:sz w:val="26"/>
                <w:szCs w:val="26"/>
                <w:lang w:eastAsia="ru-RU"/>
              </w:rPr>
              <w:t>Балезинского</w:t>
            </w:r>
            <w:proofErr w:type="spellEnd"/>
            <w:r w:rsidR="000A43A2">
              <w:rPr>
                <w:rFonts w:ascii="Times New Roman" w:eastAsia="Times New Roman" w:hAnsi="Times New Roman"/>
                <w:sz w:val="26"/>
                <w:szCs w:val="26"/>
                <w:lang w:eastAsia="ru-RU"/>
              </w:rPr>
              <w:t xml:space="preserve"> района</w:t>
            </w:r>
          </w:p>
          <w:p w:rsidR="00505C29" w:rsidRDefault="00505C29" w:rsidP="00B4720E">
            <w:pPr>
              <w:spacing w:after="0" w:line="240" w:lineRule="auto"/>
              <w:jc w:val="center"/>
              <w:rPr>
                <w:rFonts w:ascii="Times New Roman" w:eastAsia="Times New Roman" w:hAnsi="Times New Roman"/>
                <w:sz w:val="26"/>
                <w:szCs w:val="26"/>
                <w:lang w:eastAsia="ru-RU"/>
              </w:rPr>
            </w:pPr>
          </w:p>
          <w:p w:rsidR="00505C29" w:rsidRDefault="00505C29" w:rsidP="000A43A2">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Главные распорядители средств бюджета </w:t>
            </w:r>
          </w:p>
        </w:tc>
        <w:tc>
          <w:tcPr>
            <w:tcW w:w="1257" w:type="dxa"/>
            <w:gridSpan w:val="2"/>
            <w:vMerge w:val="restart"/>
            <w:tcBorders>
              <w:top w:val="nil"/>
              <w:left w:val="nil"/>
              <w:right w:val="single" w:sz="4" w:space="0" w:color="auto"/>
            </w:tcBorders>
            <w:shd w:val="clear" w:color="auto" w:fill="auto"/>
          </w:tcPr>
          <w:p w:rsidR="00505C29" w:rsidRDefault="00505C29" w:rsidP="008A7403">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202</w:t>
            </w:r>
            <w:r w:rsidR="008A7403">
              <w:rPr>
                <w:rFonts w:ascii="Times New Roman" w:eastAsia="Times New Roman" w:hAnsi="Times New Roman"/>
                <w:sz w:val="26"/>
                <w:szCs w:val="26"/>
                <w:lang w:eastAsia="ru-RU"/>
              </w:rPr>
              <w:t>5</w:t>
            </w:r>
            <w:r w:rsidRPr="002D55E1">
              <w:rPr>
                <w:rFonts w:ascii="Times New Roman" w:eastAsia="Times New Roman" w:hAnsi="Times New Roman"/>
                <w:sz w:val="26"/>
                <w:szCs w:val="26"/>
                <w:lang w:eastAsia="ru-RU"/>
              </w:rPr>
              <w:t xml:space="preserve"> - 202</w:t>
            </w:r>
            <w:r w:rsidR="008A7403">
              <w:rPr>
                <w:rFonts w:ascii="Times New Roman" w:eastAsia="Times New Roman" w:hAnsi="Times New Roman"/>
                <w:sz w:val="26"/>
                <w:szCs w:val="26"/>
                <w:lang w:eastAsia="ru-RU"/>
              </w:rPr>
              <w:t>7</w:t>
            </w:r>
            <w:r w:rsidRPr="002D55E1">
              <w:rPr>
                <w:rFonts w:ascii="Times New Roman" w:eastAsia="Times New Roman" w:hAnsi="Times New Roman"/>
                <w:sz w:val="26"/>
                <w:szCs w:val="26"/>
                <w:lang w:eastAsia="ru-RU"/>
              </w:rPr>
              <w:t xml:space="preserve"> годы</w:t>
            </w:r>
          </w:p>
        </w:tc>
        <w:tc>
          <w:tcPr>
            <w:tcW w:w="6411" w:type="dxa"/>
            <w:gridSpan w:val="6"/>
            <w:tcBorders>
              <w:top w:val="single" w:sz="4" w:space="0" w:color="auto"/>
              <w:left w:val="nil"/>
              <w:bottom w:val="single" w:sz="4" w:space="0" w:color="auto"/>
              <w:right w:val="single" w:sz="4" w:space="0" w:color="000000"/>
            </w:tcBorders>
            <w:shd w:val="clear" w:color="auto" w:fill="auto"/>
          </w:tcPr>
          <w:p w:rsidR="00505C29" w:rsidRDefault="00505C29" w:rsidP="006F2BA4">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Средний уровень качества финансового менеджмента главных распорядителей бюджетных средств, %</w:t>
            </w:r>
          </w:p>
        </w:tc>
      </w:tr>
      <w:tr w:rsidR="00505C29" w:rsidRPr="00697AD4" w:rsidTr="00E10FFC">
        <w:trPr>
          <w:trHeight w:val="2073"/>
          <w:jc w:val="center"/>
        </w:trPr>
        <w:tc>
          <w:tcPr>
            <w:tcW w:w="932" w:type="dxa"/>
            <w:vMerge/>
            <w:tcBorders>
              <w:left w:val="single" w:sz="4" w:space="0" w:color="auto"/>
              <w:bottom w:val="single" w:sz="4" w:space="0" w:color="auto"/>
              <w:right w:val="single" w:sz="4" w:space="0" w:color="auto"/>
            </w:tcBorders>
            <w:shd w:val="clear" w:color="auto" w:fill="auto"/>
            <w:vAlign w:val="center"/>
          </w:tcPr>
          <w:p w:rsidR="00505C29" w:rsidRDefault="00505C29" w:rsidP="00145C47">
            <w:pPr>
              <w:spacing w:after="0" w:line="240" w:lineRule="auto"/>
              <w:jc w:val="center"/>
              <w:rPr>
                <w:rFonts w:ascii="Times New Roman" w:eastAsia="Times New Roman" w:hAnsi="Times New Roman"/>
                <w:sz w:val="26"/>
                <w:szCs w:val="26"/>
                <w:lang w:eastAsia="ru-RU"/>
              </w:rPr>
            </w:pPr>
          </w:p>
        </w:tc>
        <w:tc>
          <w:tcPr>
            <w:tcW w:w="3826" w:type="dxa"/>
            <w:vMerge/>
            <w:tcBorders>
              <w:left w:val="nil"/>
              <w:bottom w:val="single" w:sz="4" w:space="0" w:color="auto"/>
              <w:right w:val="single" w:sz="4" w:space="0" w:color="auto"/>
            </w:tcBorders>
            <w:shd w:val="clear" w:color="auto" w:fill="auto"/>
          </w:tcPr>
          <w:p w:rsidR="00505C29" w:rsidRDefault="00505C29" w:rsidP="00C15101">
            <w:pPr>
              <w:spacing w:after="0" w:line="240" w:lineRule="auto"/>
              <w:rPr>
                <w:rFonts w:ascii="Times New Roman" w:eastAsia="Times New Roman" w:hAnsi="Times New Roman"/>
                <w:sz w:val="26"/>
                <w:szCs w:val="26"/>
                <w:lang w:eastAsia="ru-RU"/>
              </w:rPr>
            </w:pPr>
          </w:p>
        </w:tc>
        <w:tc>
          <w:tcPr>
            <w:tcW w:w="3256" w:type="dxa"/>
            <w:vMerge/>
            <w:tcBorders>
              <w:left w:val="nil"/>
              <w:bottom w:val="single" w:sz="4" w:space="0" w:color="auto"/>
              <w:right w:val="single" w:sz="4" w:space="0" w:color="auto"/>
            </w:tcBorders>
            <w:shd w:val="clear" w:color="auto" w:fill="auto"/>
          </w:tcPr>
          <w:p w:rsidR="00505C29" w:rsidRDefault="00505C29" w:rsidP="009F455C">
            <w:pPr>
              <w:spacing w:after="0" w:line="240" w:lineRule="auto"/>
              <w:jc w:val="center"/>
              <w:rPr>
                <w:rFonts w:ascii="Times New Roman" w:eastAsia="Times New Roman" w:hAnsi="Times New Roman"/>
                <w:sz w:val="26"/>
                <w:szCs w:val="26"/>
                <w:lang w:eastAsia="ru-RU"/>
              </w:rPr>
            </w:pPr>
          </w:p>
        </w:tc>
        <w:tc>
          <w:tcPr>
            <w:tcW w:w="1257" w:type="dxa"/>
            <w:gridSpan w:val="2"/>
            <w:vMerge/>
            <w:tcBorders>
              <w:left w:val="nil"/>
              <w:bottom w:val="single" w:sz="4" w:space="0" w:color="auto"/>
              <w:right w:val="single" w:sz="4" w:space="0" w:color="auto"/>
            </w:tcBorders>
            <w:shd w:val="clear" w:color="auto" w:fill="auto"/>
          </w:tcPr>
          <w:p w:rsidR="00505C29" w:rsidRDefault="00505C29" w:rsidP="006F2BA4">
            <w:pPr>
              <w:spacing w:after="0" w:line="240" w:lineRule="auto"/>
              <w:jc w:val="center"/>
              <w:rPr>
                <w:rFonts w:ascii="Times New Roman" w:eastAsia="Times New Roman" w:hAnsi="Times New Roman"/>
                <w:sz w:val="26"/>
                <w:szCs w:val="26"/>
                <w:lang w:eastAsia="ru-RU"/>
              </w:rPr>
            </w:pPr>
          </w:p>
        </w:tc>
        <w:tc>
          <w:tcPr>
            <w:tcW w:w="2327" w:type="dxa"/>
            <w:tcBorders>
              <w:top w:val="single" w:sz="4" w:space="0" w:color="auto"/>
              <w:left w:val="nil"/>
              <w:bottom w:val="single" w:sz="4" w:space="0" w:color="auto"/>
              <w:right w:val="single" w:sz="4" w:space="0" w:color="000000"/>
            </w:tcBorders>
            <w:shd w:val="clear" w:color="auto" w:fill="auto"/>
          </w:tcPr>
          <w:p w:rsidR="00505C29" w:rsidRDefault="00505C29" w:rsidP="006F2BA4">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Не ниже 70 %</w:t>
            </w:r>
          </w:p>
        </w:tc>
        <w:tc>
          <w:tcPr>
            <w:tcW w:w="2425" w:type="dxa"/>
            <w:gridSpan w:val="3"/>
            <w:tcBorders>
              <w:top w:val="single" w:sz="4" w:space="0" w:color="auto"/>
              <w:left w:val="nil"/>
              <w:bottom w:val="single" w:sz="4" w:space="0" w:color="auto"/>
              <w:right w:val="single" w:sz="4" w:space="0" w:color="000000"/>
            </w:tcBorders>
            <w:shd w:val="clear" w:color="auto" w:fill="auto"/>
          </w:tcPr>
          <w:p w:rsidR="00505C29" w:rsidRDefault="00505C29" w:rsidP="006F2BA4">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Не ниже 70 %</w:t>
            </w:r>
          </w:p>
        </w:tc>
        <w:tc>
          <w:tcPr>
            <w:tcW w:w="1659" w:type="dxa"/>
            <w:gridSpan w:val="2"/>
            <w:tcBorders>
              <w:top w:val="single" w:sz="4" w:space="0" w:color="auto"/>
              <w:left w:val="nil"/>
              <w:bottom w:val="single" w:sz="4" w:space="0" w:color="auto"/>
              <w:right w:val="single" w:sz="4" w:space="0" w:color="000000"/>
            </w:tcBorders>
            <w:shd w:val="clear" w:color="auto" w:fill="auto"/>
          </w:tcPr>
          <w:p w:rsidR="00505C29" w:rsidRDefault="00505C29" w:rsidP="006F2BA4">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Не ниже 70 %</w:t>
            </w:r>
          </w:p>
        </w:tc>
      </w:tr>
      <w:tr w:rsidR="00505C29" w:rsidRPr="00697AD4" w:rsidTr="00E10FFC">
        <w:trPr>
          <w:trHeight w:val="2074"/>
          <w:jc w:val="center"/>
        </w:trPr>
        <w:tc>
          <w:tcPr>
            <w:tcW w:w="9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05C29" w:rsidRDefault="00505C29" w:rsidP="00145C47">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2.4.5.</w:t>
            </w:r>
          </w:p>
        </w:tc>
        <w:tc>
          <w:tcPr>
            <w:tcW w:w="3826" w:type="dxa"/>
            <w:vMerge w:val="restart"/>
            <w:tcBorders>
              <w:top w:val="single" w:sz="4" w:space="0" w:color="auto"/>
              <w:left w:val="nil"/>
              <w:bottom w:val="single" w:sz="4" w:space="0" w:color="auto"/>
              <w:right w:val="single" w:sz="4" w:space="0" w:color="auto"/>
            </w:tcBorders>
            <w:shd w:val="clear" w:color="auto" w:fill="auto"/>
          </w:tcPr>
          <w:p w:rsidR="00505C29" w:rsidRDefault="00505C29" w:rsidP="004E6627">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Обеспечение открытости бюджетных данных, вовлечение граждан в бюджетный процесс</w:t>
            </w:r>
          </w:p>
        </w:tc>
        <w:tc>
          <w:tcPr>
            <w:tcW w:w="3256" w:type="dxa"/>
            <w:vMerge w:val="restart"/>
            <w:tcBorders>
              <w:top w:val="single" w:sz="4" w:space="0" w:color="auto"/>
              <w:left w:val="nil"/>
              <w:bottom w:val="single" w:sz="4" w:space="0" w:color="auto"/>
              <w:right w:val="single" w:sz="4" w:space="0" w:color="auto"/>
            </w:tcBorders>
            <w:shd w:val="clear" w:color="auto" w:fill="auto"/>
          </w:tcPr>
          <w:p w:rsidR="00505C29" w:rsidRDefault="00505C29" w:rsidP="00381B85">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Управление финансов Администрации Балезинского района</w:t>
            </w:r>
          </w:p>
          <w:p w:rsidR="00505C29" w:rsidRDefault="00505C29" w:rsidP="00381B85">
            <w:pPr>
              <w:spacing w:after="0" w:line="240" w:lineRule="auto"/>
              <w:jc w:val="center"/>
              <w:rPr>
                <w:rFonts w:ascii="Times New Roman" w:eastAsia="Times New Roman" w:hAnsi="Times New Roman"/>
                <w:sz w:val="26"/>
                <w:szCs w:val="26"/>
                <w:lang w:eastAsia="ru-RU"/>
              </w:rPr>
            </w:pPr>
          </w:p>
          <w:p w:rsidR="00505C29" w:rsidRDefault="00505C29" w:rsidP="000A43A2">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Главные распорядители средств бюджета </w:t>
            </w:r>
            <w:proofErr w:type="spellStart"/>
            <w:r w:rsidR="000A43A2">
              <w:rPr>
                <w:rFonts w:ascii="Times New Roman" w:eastAsia="Times New Roman" w:hAnsi="Times New Roman"/>
                <w:sz w:val="26"/>
                <w:szCs w:val="26"/>
                <w:lang w:eastAsia="ru-RU"/>
              </w:rPr>
              <w:t>Балезинского</w:t>
            </w:r>
            <w:proofErr w:type="spellEnd"/>
            <w:r w:rsidR="000A43A2">
              <w:rPr>
                <w:rFonts w:ascii="Times New Roman" w:eastAsia="Times New Roman" w:hAnsi="Times New Roman"/>
                <w:sz w:val="26"/>
                <w:szCs w:val="26"/>
                <w:lang w:eastAsia="ru-RU"/>
              </w:rPr>
              <w:t xml:space="preserve"> района</w:t>
            </w:r>
          </w:p>
        </w:tc>
        <w:tc>
          <w:tcPr>
            <w:tcW w:w="1257" w:type="dxa"/>
            <w:gridSpan w:val="2"/>
            <w:vMerge w:val="restart"/>
            <w:tcBorders>
              <w:top w:val="single" w:sz="4" w:space="0" w:color="auto"/>
              <w:left w:val="nil"/>
              <w:bottom w:val="single" w:sz="4" w:space="0" w:color="auto"/>
              <w:right w:val="single" w:sz="4" w:space="0" w:color="auto"/>
            </w:tcBorders>
            <w:shd w:val="clear" w:color="auto" w:fill="auto"/>
          </w:tcPr>
          <w:p w:rsidR="00505C29" w:rsidRDefault="00505C29" w:rsidP="006144EE">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202</w:t>
            </w:r>
            <w:r w:rsidR="006144EE">
              <w:rPr>
                <w:rFonts w:ascii="Times New Roman" w:eastAsia="Times New Roman" w:hAnsi="Times New Roman"/>
                <w:sz w:val="26"/>
                <w:szCs w:val="26"/>
                <w:lang w:eastAsia="ru-RU"/>
              </w:rPr>
              <w:t>5</w:t>
            </w:r>
            <w:r w:rsidRPr="002D55E1">
              <w:rPr>
                <w:rFonts w:ascii="Times New Roman" w:eastAsia="Times New Roman" w:hAnsi="Times New Roman"/>
                <w:sz w:val="26"/>
                <w:szCs w:val="26"/>
                <w:lang w:eastAsia="ru-RU"/>
              </w:rPr>
              <w:t xml:space="preserve"> - 202</w:t>
            </w:r>
            <w:r w:rsidR="006144EE">
              <w:rPr>
                <w:rFonts w:ascii="Times New Roman" w:eastAsia="Times New Roman" w:hAnsi="Times New Roman"/>
                <w:sz w:val="26"/>
                <w:szCs w:val="26"/>
                <w:lang w:eastAsia="ru-RU"/>
              </w:rPr>
              <w:t>7</w:t>
            </w:r>
            <w:r w:rsidRPr="002D55E1">
              <w:rPr>
                <w:rFonts w:ascii="Times New Roman" w:eastAsia="Times New Roman" w:hAnsi="Times New Roman"/>
                <w:sz w:val="26"/>
                <w:szCs w:val="26"/>
                <w:lang w:eastAsia="ru-RU"/>
              </w:rPr>
              <w:t xml:space="preserve"> годы</w:t>
            </w:r>
          </w:p>
        </w:tc>
        <w:tc>
          <w:tcPr>
            <w:tcW w:w="6411" w:type="dxa"/>
            <w:gridSpan w:val="6"/>
            <w:tcBorders>
              <w:top w:val="single" w:sz="4" w:space="0" w:color="auto"/>
              <w:left w:val="nil"/>
              <w:bottom w:val="single" w:sz="4" w:space="0" w:color="auto"/>
              <w:right w:val="single" w:sz="4" w:space="0" w:color="auto"/>
            </w:tcBorders>
            <w:shd w:val="clear" w:color="auto" w:fill="auto"/>
          </w:tcPr>
          <w:p w:rsidR="00505C29" w:rsidRDefault="00505C29" w:rsidP="006F2BA4">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Уровень открытости бюджетных данных</w:t>
            </w:r>
          </w:p>
        </w:tc>
      </w:tr>
      <w:tr w:rsidR="00505C29" w:rsidRPr="00697AD4" w:rsidTr="00E10FFC">
        <w:trPr>
          <w:trHeight w:val="2073"/>
          <w:jc w:val="center"/>
        </w:trPr>
        <w:tc>
          <w:tcPr>
            <w:tcW w:w="9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5C29" w:rsidRDefault="00505C29" w:rsidP="00145C47">
            <w:pPr>
              <w:spacing w:after="0" w:line="240" w:lineRule="auto"/>
              <w:jc w:val="center"/>
              <w:rPr>
                <w:rFonts w:ascii="Times New Roman" w:eastAsia="Times New Roman" w:hAnsi="Times New Roman"/>
                <w:sz w:val="26"/>
                <w:szCs w:val="26"/>
                <w:lang w:eastAsia="ru-RU"/>
              </w:rPr>
            </w:pPr>
          </w:p>
        </w:tc>
        <w:tc>
          <w:tcPr>
            <w:tcW w:w="3826" w:type="dxa"/>
            <w:vMerge/>
            <w:tcBorders>
              <w:top w:val="single" w:sz="4" w:space="0" w:color="auto"/>
              <w:left w:val="nil"/>
              <w:bottom w:val="single" w:sz="4" w:space="0" w:color="auto"/>
              <w:right w:val="single" w:sz="4" w:space="0" w:color="auto"/>
            </w:tcBorders>
            <w:shd w:val="clear" w:color="auto" w:fill="auto"/>
          </w:tcPr>
          <w:p w:rsidR="00505C29" w:rsidRDefault="00505C29" w:rsidP="00C15101">
            <w:pPr>
              <w:spacing w:after="0" w:line="240" w:lineRule="auto"/>
              <w:rPr>
                <w:rFonts w:ascii="Times New Roman" w:eastAsia="Times New Roman" w:hAnsi="Times New Roman"/>
                <w:sz w:val="26"/>
                <w:szCs w:val="26"/>
                <w:lang w:eastAsia="ru-RU"/>
              </w:rPr>
            </w:pPr>
          </w:p>
        </w:tc>
        <w:tc>
          <w:tcPr>
            <w:tcW w:w="3256" w:type="dxa"/>
            <w:vMerge/>
            <w:tcBorders>
              <w:top w:val="single" w:sz="4" w:space="0" w:color="auto"/>
              <w:left w:val="nil"/>
              <w:bottom w:val="single" w:sz="4" w:space="0" w:color="auto"/>
              <w:right w:val="single" w:sz="4" w:space="0" w:color="auto"/>
            </w:tcBorders>
            <w:shd w:val="clear" w:color="auto" w:fill="auto"/>
          </w:tcPr>
          <w:p w:rsidR="00505C29" w:rsidRDefault="00505C29" w:rsidP="00381B85">
            <w:pPr>
              <w:spacing w:after="0" w:line="240" w:lineRule="auto"/>
              <w:jc w:val="center"/>
              <w:rPr>
                <w:rFonts w:ascii="Times New Roman" w:eastAsia="Times New Roman" w:hAnsi="Times New Roman"/>
                <w:sz w:val="26"/>
                <w:szCs w:val="26"/>
                <w:lang w:eastAsia="ru-RU"/>
              </w:rPr>
            </w:pPr>
          </w:p>
        </w:tc>
        <w:tc>
          <w:tcPr>
            <w:tcW w:w="1257" w:type="dxa"/>
            <w:gridSpan w:val="2"/>
            <w:vMerge/>
            <w:tcBorders>
              <w:top w:val="single" w:sz="4" w:space="0" w:color="auto"/>
              <w:left w:val="nil"/>
              <w:bottom w:val="single" w:sz="4" w:space="0" w:color="auto"/>
              <w:right w:val="single" w:sz="4" w:space="0" w:color="auto"/>
            </w:tcBorders>
            <w:shd w:val="clear" w:color="auto" w:fill="auto"/>
          </w:tcPr>
          <w:p w:rsidR="00505C29" w:rsidRDefault="00505C29" w:rsidP="006F2BA4">
            <w:pPr>
              <w:spacing w:after="0" w:line="240" w:lineRule="auto"/>
              <w:jc w:val="center"/>
              <w:rPr>
                <w:rFonts w:ascii="Times New Roman" w:eastAsia="Times New Roman" w:hAnsi="Times New Roman"/>
                <w:sz w:val="26"/>
                <w:szCs w:val="26"/>
                <w:lang w:eastAsia="ru-RU"/>
              </w:rPr>
            </w:pPr>
          </w:p>
        </w:tc>
        <w:tc>
          <w:tcPr>
            <w:tcW w:w="2327" w:type="dxa"/>
            <w:tcBorders>
              <w:top w:val="single" w:sz="4" w:space="0" w:color="auto"/>
              <w:left w:val="nil"/>
              <w:bottom w:val="single" w:sz="4" w:space="0" w:color="auto"/>
              <w:right w:val="single" w:sz="4" w:space="0" w:color="000000"/>
            </w:tcBorders>
            <w:shd w:val="clear" w:color="auto" w:fill="auto"/>
          </w:tcPr>
          <w:p w:rsidR="00505C29" w:rsidRDefault="00505C29" w:rsidP="006F27AE">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Не ниже среднего</w:t>
            </w:r>
          </w:p>
        </w:tc>
        <w:tc>
          <w:tcPr>
            <w:tcW w:w="2425" w:type="dxa"/>
            <w:gridSpan w:val="3"/>
            <w:tcBorders>
              <w:top w:val="single" w:sz="4" w:space="0" w:color="auto"/>
              <w:left w:val="nil"/>
              <w:bottom w:val="single" w:sz="4" w:space="0" w:color="auto"/>
              <w:right w:val="single" w:sz="4" w:space="0" w:color="000000"/>
            </w:tcBorders>
            <w:shd w:val="clear" w:color="auto" w:fill="auto"/>
          </w:tcPr>
          <w:p w:rsidR="00505C29" w:rsidRDefault="00505C29" w:rsidP="006F27AE">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Не ниже среднего</w:t>
            </w:r>
          </w:p>
        </w:tc>
        <w:tc>
          <w:tcPr>
            <w:tcW w:w="1659" w:type="dxa"/>
            <w:gridSpan w:val="2"/>
            <w:tcBorders>
              <w:top w:val="single" w:sz="4" w:space="0" w:color="auto"/>
              <w:left w:val="nil"/>
              <w:bottom w:val="single" w:sz="4" w:space="0" w:color="auto"/>
              <w:right w:val="single" w:sz="4" w:space="0" w:color="000000"/>
            </w:tcBorders>
            <w:shd w:val="clear" w:color="auto" w:fill="auto"/>
          </w:tcPr>
          <w:p w:rsidR="00505C29" w:rsidRDefault="00505C29" w:rsidP="006F27AE">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Не ниже среднего</w:t>
            </w:r>
          </w:p>
        </w:tc>
      </w:tr>
      <w:tr w:rsidR="00505C29" w:rsidRPr="00697AD4" w:rsidTr="00E10FFC">
        <w:trPr>
          <w:jc w:val="center"/>
        </w:trPr>
        <w:tc>
          <w:tcPr>
            <w:tcW w:w="932" w:type="dxa"/>
            <w:tcBorders>
              <w:top w:val="nil"/>
              <w:left w:val="single" w:sz="4" w:space="0" w:color="auto"/>
              <w:bottom w:val="single" w:sz="4" w:space="0" w:color="auto"/>
              <w:right w:val="single" w:sz="4" w:space="0" w:color="auto"/>
            </w:tcBorders>
            <w:shd w:val="clear" w:color="auto" w:fill="auto"/>
            <w:vAlign w:val="center"/>
          </w:tcPr>
          <w:p w:rsidR="00505C29" w:rsidRPr="002D55E1" w:rsidRDefault="00505C29" w:rsidP="004E6627">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2.4.6.</w:t>
            </w:r>
          </w:p>
        </w:tc>
        <w:tc>
          <w:tcPr>
            <w:tcW w:w="3826" w:type="dxa"/>
            <w:tcBorders>
              <w:top w:val="nil"/>
              <w:left w:val="nil"/>
              <w:bottom w:val="single" w:sz="4" w:space="0" w:color="auto"/>
              <w:right w:val="single" w:sz="4" w:space="0" w:color="auto"/>
            </w:tcBorders>
            <w:shd w:val="clear" w:color="auto" w:fill="auto"/>
          </w:tcPr>
          <w:p w:rsidR="00505C29" w:rsidRPr="00622574" w:rsidRDefault="00505C29" w:rsidP="004E6627">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Недопущение принятия и исполнения расходных обязательств, не связанных с решением вопросов, отнесенных Конституцией Российской Федерации, федеральными законами и законами Удмуртской Республики к полномочиям органов местного самоуправления</w:t>
            </w:r>
          </w:p>
        </w:tc>
        <w:tc>
          <w:tcPr>
            <w:tcW w:w="3256" w:type="dxa"/>
            <w:tcBorders>
              <w:top w:val="nil"/>
              <w:left w:val="nil"/>
              <w:bottom w:val="single" w:sz="4" w:space="0" w:color="auto"/>
              <w:right w:val="single" w:sz="4" w:space="0" w:color="auto"/>
            </w:tcBorders>
            <w:shd w:val="clear" w:color="auto" w:fill="auto"/>
          </w:tcPr>
          <w:p w:rsidR="00505C29" w:rsidRPr="00622574" w:rsidRDefault="00505C29" w:rsidP="006E2748">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Главные распорядители средств бюджета </w:t>
            </w:r>
            <w:proofErr w:type="spellStart"/>
            <w:r w:rsidR="006E2748">
              <w:rPr>
                <w:rFonts w:ascii="Times New Roman" w:eastAsia="Times New Roman" w:hAnsi="Times New Roman"/>
                <w:sz w:val="26"/>
                <w:szCs w:val="26"/>
                <w:lang w:eastAsia="ru-RU"/>
              </w:rPr>
              <w:t>Балезинского</w:t>
            </w:r>
            <w:proofErr w:type="spellEnd"/>
            <w:r w:rsidR="006E2748">
              <w:rPr>
                <w:rFonts w:ascii="Times New Roman" w:eastAsia="Times New Roman" w:hAnsi="Times New Roman"/>
                <w:sz w:val="26"/>
                <w:szCs w:val="26"/>
                <w:lang w:eastAsia="ru-RU"/>
              </w:rPr>
              <w:t xml:space="preserve"> района</w:t>
            </w:r>
          </w:p>
        </w:tc>
        <w:tc>
          <w:tcPr>
            <w:tcW w:w="1257" w:type="dxa"/>
            <w:gridSpan w:val="2"/>
            <w:tcBorders>
              <w:top w:val="nil"/>
              <w:left w:val="nil"/>
              <w:bottom w:val="single" w:sz="4" w:space="0" w:color="auto"/>
              <w:right w:val="single" w:sz="4" w:space="0" w:color="auto"/>
            </w:tcBorders>
            <w:shd w:val="clear" w:color="auto" w:fill="auto"/>
          </w:tcPr>
          <w:p w:rsidR="00505C29" w:rsidRPr="00622574" w:rsidRDefault="00505C29" w:rsidP="001B11F0">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202</w:t>
            </w:r>
            <w:r w:rsidR="001B11F0">
              <w:rPr>
                <w:rFonts w:ascii="Times New Roman" w:eastAsia="Times New Roman" w:hAnsi="Times New Roman"/>
                <w:sz w:val="26"/>
                <w:szCs w:val="26"/>
                <w:lang w:eastAsia="ru-RU"/>
              </w:rPr>
              <w:t>5-2027</w:t>
            </w:r>
            <w:r>
              <w:rPr>
                <w:rFonts w:ascii="Times New Roman" w:eastAsia="Times New Roman" w:hAnsi="Times New Roman"/>
                <w:sz w:val="26"/>
                <w:szCs w:val="26"/>
                <w:lang w:eastAsia="ru-RU"/>
              </w:rPr>
              <w:t xml:space="preserve"> годы</w:t>
            </w:r>
          </w:p>
        </w:tc>
        <w:tc>
          <w:tcPr>
            <w:tcW w:w="6411" w:type="dxa"/>
            <w:gridSpan w:val="6"/>
            <w:tcBorders>
              <w:top w:val="single" w:sz="4" w:space="0" w:color="auto"/>
              <w:left w:val="nil"/>
              <w:bottom w:val="single" w:sz="4" w:space="0" w:color="auto"/>
              <w:right w:val="single" w:sz="4" w:space="0" w:color="000000"/>
            </w:tcBorders>
            <w:shd w:val="clear" w:color="auto" w:fill="auto"/>
          </w:tcPr>
          <w:p w:rsidR="00505C29" w:rsidRPr="00622574" w:rsidRDefault="00505C29" w:rsidP="006F2BA4">
            <w:pPr>
              <w:spacing w:after="0" w:line="240" w:lineRule="auto"/>
              <w:jc w:val="both"/>
              <w:rPr>
                <w:rFonts w:ascii="Times New Roman" w:eastAsia="Times New Roman" w:hAnsi="Times New Roman"/>
                <w:sz w:val="26"/>
                <w:szCs w:val="26"/>
                <w:lang w:eastAsia="ru-RU"/>
              </w:rPr>
            </w:pPr>
            <w:proofErr w:type="spellStart"/>
            <w:r>
              <w:rPr>
                <w:rFonts w:ascii="Times New Roman" w:eastAsia="Times New Roman" w:hAnsi="Times New Roman"/>
                <w:sz w:val="26"/>
                <w:szCs w:val="26"/>
                <w:lang w:eastAsia="ru-RU"/>
              </w:rPr>
              <w:t>Неустановление</w:t>
            </w:r>
            <w:proofErr w:type="spellEnd"/>
            <w:r>
              <w:rPr>
                <w:rFonts w:ascii="Times New Roman" w:eastAsia="Times New Roman" w:hAnsi="Times New Roman"/>
                <w:sz w:val="26"/>
                <w:szCs w:val="26"/>
                <w:lang w:eastAsia="ru-RU"/>
              </w:rPr>
              <w:t xml:space="preserve"> и неисполнение расходных обязательств, не связанных с решением вопросов, отнесенных Конституцией Российской Федерации, федеральными законами и законами Удмуртской Республики к полномочиям соответствующих органов местного самоуправления.</w:t>
            </w:r>
          </w:p>
        </w:tc>
      </w:tr>
      <w:tr w:rsidR="00505C29" w:rsidRPr="00697AD4" w:rsidTr="00E10FFC">
        <w:trPr>
          <w:jc w:val="center"/>
        </w:trPr>
        <w:tc>
          <w:tcPr>
            <w:tcW w:w="932" w:type="dxa"/>
            <w:tcBorders>
              <w:top w:val="nil"/>
              <w:left w:val="single" w:sz="4" w:space="0" w:color="auto"/>
              <w:bottom w:val="single" w:sz="4" w:space="0" w:color="auto"/>
              <w:right w:val="single" w:sz="4" w:space="0" w:color="auto"/>
            </w:tcBorders>
            <w:shd w:val="clear" w:color="auto" w:fill="auto"/>
            <w:vAlign w:val="center"/>
          </w:tcPr>
          <w:p w:rsidR="00505C29" w:rsidRDefault="00505C29" w:rsidP="004E6627">
            <w:pPr>
              <w:spacing w:after="0" w:line="240" w:lineRule="auto"/>
              <w:jc w:val="center"/>
              <w:rPr>
                <w:rFonts w:ascii="Times New Roman" w:eastAsia="Times New Roman" w:hAnsi="Times New Roman"/>
                <w:sz w:val="26"/>
                <w:szCs w:val="26"/>
                <w:lang w:eastAsia="ru-RU"/>
              </w:rPr>
            </w:pPr>
          </w:p>
        </w:tc>
        <w:tc>
          <w:tcPr>
            <w:tcW w:w="3826" w:type="dxa"/>
            <w:tcBorders>
              <w:top w:val="nil"/>
              <w:left w:val="nil"/>
              <w:bottom w:val="single" w:sz="4" w:space="0" w:color="auto"/>
              <w:right w:val="single" w:sz="4" w:space="0" w:color="auto"/>
            </w:tcBorders>
            <w:shd w:val="clear" w:color="auto" w:fill="auto"/>
          </w:tcPr>
          <w:p w:rsidR="00505C29" w:rsidRPr="00E35CEC" w:rsidRDefault="00505C29" w:rsidP="00E35CEC">
            <w:pPr>
              <w:autoSpaceDE w:val="0"/>
              <w:autoSpaceDN w:val="0"/>
              <w:adjustRightInd w:val="0"/>
              <w:spacing w:after="0" w:line="240" w:lineRule="auto"/>
              <w:rPr>
                <w:rFonts w:ascii="Times New Roman" w:hAnsi="Times New Roman"/>
                <w:sz w:val="26"/>
                <w:szCs w:val="26"/>
                <w:lang w:eastAsia="ru-RU"/>
              </w:rPr>
            </w:pPr>
          </w:p>
        </w:tc>
        <w:tc>
          <w:tcPr>
            <w:tcW w:w="3256" w:type="dxa"/>
            <w:tcBorders>
              <w:top w:val="nil"/>
              <w:left w:val="nil"/>
              <w:bottom w:val="single" w:sz="4" w:space="0" w:color="auto"/>
              <w:right w:val="single" w:sz="4" w:space="0" w:color="auto"/>
            </w:tcBorders>
            <w:shd w:val="clear" w:color="auto" w:fill="auto"/>
          </w:tcPr>
          <w:p w:rsidR="00505C29" w:rsidRDefault="00505C29" w:rsidP="009F455C">
            <w:pPr>
              <w:spacing w:after="0" w:line="240" w:lineRule="auto"/>
              <w:jc w:val="center"/>
              <w:rPr>
                <w:rFonts w:ascii="Times New Roman" w:eastAsia="Times New Roman" w:hAnsi="Times New Roman"/>
                <w:sz w:val="26"/>
                <w:szCs w:val="26"/>
                <w:lang w:eastAsia="ru-RU"/>
              </w:rPr>
            </w:pPr>
          </w:p>
        </w:tc>
        <w:tc>
          <w:tcPr>
            <w:tcW w:w="1257" w:type="dxa"/>
            <w:gridSpan w:val="2"/>
            <w:tcBorders>
              <w:top w:val="nil"/>
              <w:left w:val="nil"/>
              <w:bottom w:val="single" w:sz="4" w:space="0" w:color="auto"/>
              <w:right w:val="single" w:sz="4" w:space="0" w:color="auto"/>
            </w:tcBorders>
            <w:shd w:val="clear" w:color="auto" w:fill="auto"/>
          </w:tcPr>
          <w:p w:rsidR="00505C29" w:rsidRDefault="00505C29" w:rsidP="006F2BA4">
            <w:pPr>
              <w:spacing w:after="0" w:line="240" w:lineRule="auto"/>
              <w:jc w:val="center"/>
              <w:rPr>
                <w:rFonts w:ascii="Times New Roman" w:eastAsia="Times New Roman" w:hAnsi="Times New Roman"/>
                <w:sz w:val="26"/>
                <w:szCs w:val="26"/>
                <w:lang w:eastAsia="ru-RU"/>
              </w:rPr>
            </w:pPr>
          </w:p>
        </w:tc>
        <w:tc>
          <w:tcPr>
            <w:tcW w:w="6411" w:type="dxa"/>
            <w:gridSpan w:val="6"/>
            <w:tcBorders>
              <w:top w:val="single" w:sz="4" w:space="0" w:color="auto"/>
              <w:left w:val="nil"/>
              <w:bottom w:val="single" w:sz="4" w:space="0" w:color="auto"/>
              <w:right w:val="single" w:sz="4" w:space="0" w:color="000000"/>
            </w:tcBorders>
            <w:shd w:val="clear" w:color="auto" w:fill="auto"/>
          </w:tcPr>
          <w:p w:rsidR="00505C29" w:rsidRDefault="00505C29" w:rsidP="003D25D6">
            <w:pPr>
              <w:autoSpaceDE w:val="0"/>
              <w:autoSpaceDN w:val="0"/>
              <w:adjustRightInd w:val="0"/>
              <w:spacing w:after="0" w:line="240" w:lineRule="auto"/>
              <w:rPr>
                <w:rFonts w:ascii="Times New Roman" w:eastAsia="Times New Roman" w:hAnsi="Times New Roman"/>
                <w:sz w:val="26"/>
                <w:szCs w:val="26"/>
                <w:lang w:eastAsia="ru-RU"/>
              </w:rPr>
            </w:pPr>
          </w:p>
        </w:tc>
      </w:tr>
      <w:tr w:rsidR="00505C29" w:rsidRPr="00697AD4" w:rsidTr="00EF33C8">
        <w:trPr>
          <w:jc w:val="center"/>
        </w:trPr>
        <w:tc>
          <w:tcPr>
            <w:tcW w:w="932" w:type="dxa"/>
            <w:tcBorders>
              <w:top w:val="nil"/>
              <w:left w:val="single" w:sz="4" w:space="0" w:color="auto"/>
              <w:bottom w:val="single" w:sz="4" w:space="0" w:color="auto"/>
              <w:right w:val="single" w:sz="4" w:space="0" w:color="auto"/>
            </w:tcBorders>
            <w:shd w:val="clear" w:color="auto" w:fill="auto"/>
            <w:vAlign w:val="center"/>
          </w:tcPr>
          <w:p w:rsidR="00505C29" w:rsidRDefault="00505C29" w:rsidP="008D4DC4">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2.5.</w:t>
            </w:r>
          </w:p>
        </w:tc>
        <w:tc>
          <w:tcPr>
            <w:tcW w:w="14750" w:type="dxa"/>
            <w:gridSpan w:val="10"/>
            <w:tcBorders>
              <w:top w:val="nil"/>
              <w:left w:val="nil"/>
              <w:bottom w:val="single" w:sz="4" w:space="0" w:color="auto"/>
              <w:right w:val="single" w:sz="4" w:space="0" w:color="000000"/>
            </w:tcBorders>
            <w:shd w:val="clear" w:color="auto" w:fill="auto"/>
          </w:tcPr>
          <w:p w:rsidR="00505C29" w:rsidRDefault="00505C29" w:rsidP="00902B25">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Меры по недопущению просроченной кредиторской задолженности </w:t>
            </w:r>
          </w:p>
        </w:tc>
      </w:tr>
      <w:tr w:rsidR="00203FF5" w:rsidRPr="00697AD4" w:rsidTr="00EF33C8">
        <w:trPr>
          <w:trHeight w:val="1727"/>
          <w:jc w:val="center"/>
        </w:trPr>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203FF5" w:rsidRDefault="00203FF5" w:rsidP="006128A8">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2.5.1.</w:t>
            </w:r>
          </w:p>
        </w:tc>
        <w:tc>
          <w:tcPr>
            <w:tcW w:w="3826" w:type="dxa"/>
            <w:tcBorders>
              <w:top w:val="single" w:sz="4" w:space="0" w:color="auto"/>
              <w:left w:val="nil"/>
              <w:bottom w:val="single" w:sz="4" w:space="0" w:color="auto"/>
              <w:right w:val="single" w:sz="4" w:space="0" w:color="auto"/>
            </w:tcBorders>
            <w:shd w:val="clear" w:color="auto" w:fill="auto"/>
          </w:tcPr>
          <w:p w:rsidR="00203FF5" w:rsidRDefault="00203FF5" w:rsidP="00EF33C8">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Принятие подведомственными муниципальными учреждениями бюджетных обязательств в текущем финансовом году при условии первоочередного исполнения неисполненных бюджетных обязательств прошлого года </w:t>
            </w:r>
          </w:p>
        </w:tc>
        <w:tc>
          <w:tcPr>
            <w:tcW w:w="3256" w:type="dxa"/>
            <w:tcBorders>
              <w:top w:val="single" w:sz="4" w:space="0" w:color="auto"/>
              <w:left w:val="nil"/>
              <w:bottom w:val="single" w:sz="4" w:space="0" w:color="auto"/>
              <w:right w:val="single" w:sz="4" w:space="0" w:color="auto"/>
            </w:tcBorders>
            <w:shd w:val="clear" w:color="auto" w:fill="auto"/>
          </w:tcPr>
          <w:p w:rsidR="00203FF5" w:rsidRDefault="00203FF5" w:rsidP="00A4757C">
            <w:pPr>
              <w:spacing w:after="0" w:line="240" w:lineRule="auto"/>
              <w:jc w:val="center"/>
              <w:rPr>
                <w:rFonts w:ascii="Times New Roman" w:eastAsia="Times New Roman" w:hAnsi="Times New Roman"/>
                <w:sz w:val="26"/>
                <w:szCs w:val="26"/>
                <w:lang w:eastAsia="ru-RU"/>
              </w:rPr>
            </w:pPr>
            <w:r w:rsidRPr="007A71B0">
              <w:rPr>
                <w:rFonts w:ascii="Times New Roman" w:hAnsi="Times New Roman"/>
                <w:sz w:val="26"/>
                <w:szCs w:val="26"/>
              </w:rPr>
              <w:t xml:space="preserve">Органы местного самоуправления </w:t>
            </w:r>
            <w:proofErr w:type="spellStart"/>
            <w:r w:rsidRPr="007A71B0">
              <w:rPr>
                <w:rFonts w:ascii="Times New Roman" w:hAnsi="Times New Roman"/>
                <w:sz w:val="26"/>
                <w:szCs w:val="26"/>
              </w:rPr>
              <w:t>Балезинского</w:t>
            </w:r>
            <w:proofErr w:type="spellEnd"/>
            <w:r w:rsidRPr="007A71B0">
              <w:rPr>
                <w:rFonts w:ascii="Times New Roman" w:hAnsi="Times New Roman"/>
                <w:sz w:val="26"/>
                <w:szCs w:val="26"/>
              </w:rPr>
              <w:t xml:space="preserve"> района, выполняющие функции и</w:t>
            </w:r>
            <w:r>
              <w:rPr>
                <w:rFonts w:ascii="Times New Roman" w:hAnsi="Times New Roman"/>
                <w:sz w:val="26"/>
                <w:szCs w:val="26"/>
              </w:rPr>
              <w:t xml:space="preserve"> полномочия учредителя</w:t>
            </w:r>
          </w:p>
        </w:tc>
        <w:tc>
          <w:tcPr>
            <w:tcW w:w="1257" w:type="dxa"/>
            <w:gridSpan w:val="2"/>
            <w:tcBorders>
              <w:top w:val="single" w:sz="4" w:space="0" w:color="auto"/>
              <w:left w:val="nil"/>
              <w:bottom w:val="single" w:sz="4" w:space="0" w:color="auto"/>
              <w:right w:val="single" w:sz="4" w:space="0" w:color="auto"/>
            </w:tcBorders>
            <w:shd w:val="clear" w:color="auto" w:fill="auto"/>
          </w:tcPr>
          <w:p w:rsidR="00203FF5" w:rsidRPr="00EF7CA4" w:rsidRDefault="00203FF5" w:rsidP="00A4757C">
            <w:pPr>
              <w:spacing w:after="0" w:line="240" w:lineRule="auto"/>
              <w:jc w:val="center"/>
              <w:rPr>
                <w:rFonts w:ascii="Times New Roman" w:eastAsia="Times New Roman" w:hAnsi="Times New Roman"/>
                <w:sz w:val="26"/>
                <w:szCs w:val="26"/>
                <w:highlight w:val="yellow"/>
                <w:lang w:eastAsia="ru-RU"/>
              </w:rPr>
            </w:pPr>
            <w:r>
              <w:rPr>
                <w:rFonts w:ascii="Times New Roman" w:eastAsia="Times New Roman" w:hAnsi="Times New Roman"/>
                <w:sz w:val="26"/>
                <w:szCs w:val="26"/>
                <w:lang w:eastAsia="ru-RU"/>
              </w:rPr>
              <w:t>2025</w:t>
            </w:r>
            <w:r w:rsidRPr="00C65370">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w:t>
            </w:r>
            <w:r w:rsidRPr="00C65370">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2027</w:t>
            </w:r>
            <w:r w:rsidRPr="00C65370">
              <w:rPr>
                <w:rFonts w:ascii="Times New Roman" w:eastAsia="Times New Roman" w:hAnsi="Times New Roman"/>
                <w:sz w:val="26"/>
                <w:szCs w:val="26"/>
                <w:lang w:eastAsia="ru-RU"/>
              </w:rPr>
              <w:t xml:space="preserve"> годы</w:t>
            </w:r>
          </w:p>
        </w:tc>
        <w:tc>
          <w:tcPr>
            <w:tcW w:w="6411" w:type="dxa"/>
            <w:gridSpan w:val="6"/>
            <w:tcBorders>
              <w:top w:val="single" w:sz="4" w:space="0" w:color="auto"/>
              <w:left w:val="nil"/>
              <w:bottom w:val="single" w:sz="4" w:space="0" w:color="auto"/>
              <w:right w:val="single" w:sz="4" w:space="0" w:color="auto"/>
            </w:tcBorders>
            <w:shd w:val="clear" w:color="auto" w:fill="auto"/>
          </w:tcPr>
          <w:p w:rsidR="00203FF5" w:rsidRDefault="00203FF5" w:rsidP="008E13B2">
            <w:pPr>
              <w:spacing w:after="0" w:line="240" w:lineRule="auto"/>
              <w:jc w:val="both"/>
              <w:rPr>
                <w:rFonts w:ascii="Times New Roman" w:eastAsia="Times New Roman" w:hAnsi="Times New Roman"/>
                <w:sz w:val="26"/>
                <w:szCs w:val="26"/>
                <w:lang w:eastAsia="ru-RU"/>
              </w:rPr>
            </w:pPr>
            <w:r w:rsidRPr="008E13B2">
              <w:rPr>
                <w:rFonts w:ascii="Times New Roman" w:eastAsia="Times New Roman" w:hAnsi="Times New Roman"/>
                <w:sz w:val="26"/>
                <w:szCs w:val="26"/>
                <w:lang w:eastAsia="ru-RU"/>
              </w:rPr>
              <w:t xml:space="preserve">Отсутствие задолженности по принятым </w:t>
            </w:r>
            <w:r w:rsidR="008E13B2" w:rsidRPr="008E13B2">
              <w:rPr>
                <w:rFonts w:ascii="Times New Roman" w:eastAsia="Times New Roman" w:hAnsi="Times New Roman"/>
                <w:sz w:val="26"/>
                <w:szCs w:val="26"/>
                <w:lang w:eastAsia="ru-RU"/>
              </w:rPr>
              <w:t xml:space="preserve">и не исполненным на начало текущего финансового года обязательствам. </w:t>
            </w:r>
          </w:p>
        </w:tc>
      </w:tr>
      <w:tr w:rsidR="00203FF5" w:rsidRPr="00697AD4" w:rsidTr="00EF33C8">
        <w:trPr>
          <w:trHeight w:val="1727"/>
          <w:jc w:val="center"/>
        </w:trPr>
        <w:tc>
          <w:tcPr>
            <w:tcW w:w="932" w:type="dxa"/>
            <w:vMerge w:val="restart"/>
            <w:tcBorders>
              <w:top w:val="single" w:sz="4" w:space="0" w:color="auto"/>
              <w:left w:val="single" w:sz="4" w:space="0" w:color="auto"/>
              <w:right w:val="single" w:sz="4" w:space="0" w:color="auto"/>
            </w:tcBorders>
            <w:shd w:val="clear" w:color="auto" w:fill="auto"/>
            <w:vAlign w:val="center"/>
          </w:tcPr>
          <w:p w:rsidR="00203FF5" w:rsidRDefault="00203FF5" w:rsidP="003C17AD">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2.5.</w:t>
            </w:r>
            <w:r w:rsidR="003C17AD">
              <w:rPr>
                <w:rFonts w:ascii="Times New Roman" w:eastAsia="Times New Roman" w:hAnsi="Times New Roman"/>
                <w:sz w:val="26"/>
                <w:szCs w:val="26"/>
                <w:lang w:eastAsia="ru-RU"/>
              </w:rPr>
              <w:t>2</w:t>
            </w:r>
            <w:r>
              <w:rPr>
                <w:rFonts w:ascii="Times New Roman" w:eastAsia="Times New Roman" w:hAnsi="Times New Roman"/>
                <w:sz w:val="26"/>
                <w:szCs w:val="26"/>
                <w:lang w:eastAsia="ru-RU"/>
              </w:rPr>
              <w:t>.</w:t>
            </w:r>
          </w:p>
        </w:tc>
        <w:tc>
          <w:tcPr>
            <w:tcW w:w="3826" w:type="dxa"/>
            <w:vMerge w:val="restart"/>
            <w:tcBorders>
              <w:top w:val="single" w:sz="4" w:space="0" w:color="auto"/>
              <w:left w:val="nil"/>
              <w:right w:val="single" w:sz="4" w:space="0" w:color="auto"/>
            </w:tcBorders>
            <w:shd w:val="clear" w:color="auto" w:fill="auto"/>
          </w:tcPr>
          <w:p w:rsidR="00203FF5" w:rsidRDefault="00203FF5" w:rsidP="004E6627">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Контроль в сфере закупок в отношении заказчиков в соответствии с ч.5 ст.99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p>
        </w:tc>
        <w:tc>
          <w:tcPr>
            <w:tcW w:w="3256" w:type="dxa"/>
            <w:vMerge w:val="restart"/>
            <w:tcBorders>
              <w:top w:val="single" w:sz="4" w:space="0" w:color="auto"/>
              <w:left w:val="nil"/>
              <w:right w:val="single" w:sz="4" w:space="0" w:color="auto"/>
            </w:tcBorders>
            <w:shd w:val="clear" w:color="auto" w:fill="auto"/>
          </w:tcPr>
          <w:p w:rsidR="001F60F6" w:rsidRDefault="001F60F6" w:rsidP="001F60F6">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Управление финансов Администрации </w:t>
            </w:r>
            <w:proofErr w:type="spellStart"/>
            <w:r>
              <w:rPr>
                <w:rFonts w:ascii="Times New Roman" w:eastAsia="Times New Roman" w:hAnsi="Times New Roman"/>
                <w:sz w:val="26"/>
                <w:szCs w:val="26"/>
                <w:lang w:eastAsia="ru-RU"/>
              </w:rPr>
              <w:t>Балезинского</w:t>
            </w:r>
            <w:proofErr w:type="spellEnd"/>
            <w:r>
              <w:rPr>
                <w:rFonts w:ascii="Times New Roman" w:eastAsia="Times New Roman" w:hAnsi="Times New Roman"/>
                <w:sz w:val="26"/>
                <w:szCs w:val="26"/>
                <w:lang w:eastAsia="ru-RU"/>
              </w:rPr>
              <w:t xml:space="preserve"> района</w:t>
            </w:r>
          </w:p>
          <w:p w:rsidR="00203FF5" w:rsidRPr="007A71B0" w:rsidRDefault="00203FF5" w:rsidP="00A4757C">
            <w:pPr>
              <w:spacing w:after="0" w:line="240" w:lineRule="auto"/>
              <w:jc w:val="center"/>
              <w:rPr>
                <w:rFonts w:ascii="Times New Roman" w:hAnsi="Times New Roman"/>
                <w:sz w:val="26"/>
                <w:szCs w:val="26"/>
              </w:rPr>
            </w:pPr>
          </w:p>
        </w:tc>
        <w:tc>
          <w:tcPr>
            <w:tcW w:w="1257" w:type="dxa"/>
            <w:gridSpan w:val="2"/>
            <w:vMerge w:val="restart"/>
            <w:tcBorders>
              <w:top w:val="single" w:sz="4" w:space="0" w:color="auto"/>
              <w:left w:val="nil"/>
              <w:right w:val="single" w:sz="4" w:space="0" w:color="auto"/>
            </w:tcBorders>
            <w:shd w:val="clear" w:color="auto" w:fill="auto"/>
          </w:tcPr>
          <w:p w:rsidR="00203FF5" w:rsidRPr="00D91704" w:rsidRDefault="001F60F6" w:rsidP="00A4757C">
            <w:pPr>
              <w:spacing w:after="0" w:line="240" w:lineRule="auto"/>
              <w:jc w:val="center"/>
              <w:rPr>
                <w:rFonts w:ascii="Times New Roman" w:eastAsia="Times New Roman" w:hAnsi="Times New Roman"/>
                <w:sz w:val="26"/>
                <w:szCs w:val="26"/>
                <w:highlight w:val="yellow"/>
                <w:lang w:eastAsia="ru-RU"/>
              </w:rPr>
            </w:pPr>
            <w:r>
              <w:rPr>
                <w:rFonts w:ascii="Times New Roman" w:eastAsia="Times New Roman" w:hAnsi="Times New Roman"/>
                <w:sz w:val="26"/>
                <w:szCs w:val="26"/>
                <w:lang w:eastAsia="ru-RU"/>
              </w:rPr>
              <w:t>2025</w:t>
            </w:r>
            <w:r w:rsidRPr="00C65370">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w:t>
            </w:r>
            <w:r w:rsidRPr="00C65370">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2027</w:t>
            </w:r>
            <w:r w:rsidRPr="00C65370">
              <w:rPr>
                <w:rFonts w:ascii="Times New Roman" w:eastAsia="Times New Roman" w:hAnsi="Times New Roman"/>
                <w:sz w:val="26"/>
                <w:szCs w:val="26"/>
                <w:lang w:eastAsia="ru-RU"/>
              </w:rPr>
              <w:t xml:space="preserve"> годы</w:t>
            </w:r>
          </w:p>
        </w:tc>
        <w:tc>
          <w:tcPr>
            <w:tcW w:w="6411" w:type="dxa"/>
            <w:gridSpan w:val="6"/>
            <w:tcBorders>
              <w:top w:val="single" w:sz="4" w:space="0" w:color="auto"/>
              <w:left w:val="nil"/>
              <w:bottom w:val="single" w:sz="4" w:space="0" w:color="auto"/>
              <w:right w:val="single" w:sz="4" w:space="0" w:color="000000"/>
            </w:tcBorders>
            <w:shd w:val="clear" w:color="auto" w:fill="auto"/>
          </w:tcPr>
          <w:p w:rsidR="00203FF5" w:rsidRDefault="00203FF5" w:rsidP="00A87D31">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Доля муниципальных учреждений </w:t>
            </w:r>
            <w:proofErr w:type="spellStart"/>
            <w:r>
              <w:rPr>
                <w:rFonts w:ascii="Times New Roman" w:eastAsia="Times New Roman" w:hAnsi="Times New Roman"/>
                <w:sz w:val="26"/>
                <w:szCs w:val="26"/>
                <w:lang w:eastAsia="ru-RU"/>
              </w:rPr>
              <w:t>Балезинского</w:t>
            </w:r>
            <w:proofErr w:type="spellEnd"/>
            <w:r>
              <w:rPr>
                <w:rFonts w:ascii="Times New Roman" w:eastAsia="Times New Roman" w:hAnsi="Times New Roman"/>
                <w:sz w:val="26"/>
                <w:szCs w:val="26"/>
                <w:lang w:eastAsia="ru-RU"/>
              </w:rPr>
              <w:t xml:space="preserve"> района, контракты и договоры которых заключены в соответствии с утвержденными лимитами бюджетных обязательств, в общем количестве муниципальных учреждений Балезинского района, %. </w:t>
            </w:r>
          </w:p>
        </w:tc>
      </w:tr>
      <w:tr w:rsidR="00203FF5" w:rsidRPr="00697AD4" w:rsidTr="00FE7DC9">
        <w:trPr>
          <w:trHeight w:val="1726"/>
          <w:jc w:val="center"/>
        </w:trPr>
        <w:tc>
          <w:tcPr>
            <w:tcW w:w="932" w:type="dxa"/>
            <w:vMerge/>
            <w:tcBorders>
              <w:left w:val="single" w:sz="4" w:space="0" w:color="auto"/>
              <w:bottom w:val="single" w:sz="4" w:space="0" w:color="auto"/>
              <w:right w:val="single" w:sz="4" w:space="0" w:color="auto"/>
            </w:tcBorders>
            <w:shd w:val="clear" w:color="auto" w:fill="auto"/>
            <w:vAlign w:val="center"/>
          </w:tcPr>
          <w:p w:rsidR="00203FF5" w:rsidRDefault="00203FF5" w:rsidP="00BC7335">
            <w:pPr>
              <w:spacing w:after="0" w:line="240" w:lineRule="auto"/>
              <w:jc w:val="center"/>
              <w:rPr>
                <w:rFonts w:ascii="Times New Roman" w:eastAsia="Times New Roman" w:hAnsi="Times New Roman"/>
                <w:sz w:val="26"/>
                <w:szCs w:val="26"/>
                <w:lang w:eastAsia="ru-RU"/>
              </w:rPr>
            </w:pPr>
          </w:p>
        </w:tc>
        <w:tc>
          <w:tcPr>
            <w:tcW w:w="3826" w:type="dxa"/>
            <w:vMerge/>
            <w:tcBorders>
              <w:left w:val="nil"/>
              <w:bottom w:val="single" w:sz="4" w:space="0" w:color="auto"/>
              <w:right w:val="single" w:sz="4" w:space="0" w:color="auto"/>
            </w:tcBorders>
            <w:shd w:val="clear" w:color="auto" w:fill="auto"/>
          </w:tcPr>
          <w:p w:rsidR="00203FF5" w:rsidRDefault="00203FF5" w:rsidP="007776C2">
            <w:pPr>
              <w:spacing w:after="0" w:line="240" w:lineRule="auto"/>
              <w:rPr>
                <w:rFonts w:ascii="Times New Roman" w:eastAsia="Times New Roman" w:hAnsi="Times New Roman"/>
                <w:sz w:val="26"/>
                <w:szCs w:val="26"/>
                <w:lang w:eastAsia="ru-RU"/>
              </w:rPr>
            </w:pPr>
          </w:p>
        </w:tc>
        <w:tc>
          <w:tcPr>
            <w:tcW w:w="3256" w:type="dxa"/>
            <w:vMerge/>
            <w:tcBorders>
              <w:left w:val="nil"/>
              <w:bottom w:val="single" w:sz="4" w:space="0" w:color="auto"/>
              <w:right w:val="single" w:sz="4" w:space="0" w:color="auto"/>
            </w:tcBorders>
            <w:shd w:val="clear" w:color="auto" w:fill="auto"/>
          </w:tcPr>
          <w:p w:rsidR="00203FF5" w:rsidRDefault="00203FF5" w:rsidP="009F455C">
            <w:pPr>
              <w:spacing w:after="0" w:line="240" w:lineRule="auto"/>
              <w:jc w:val="center"/>
              <w:rPr>
                <w:rFonts w:ascii="Times New Roman" w:eastAsia="Times New Roman" w:hAnsi="Times New Roman"/>
                <w:sz w:val="26"/>
                <w:szCs w:val="26"/>
                <w:lang w:eastAsia="ru-RU"/>
              </w:rPr>
            </w:pPr>
          </w:p>
        </w:tc>
        <w:tc>
          <w:tcPr>
            <w:tcW w:w="1257" w:type="dxa"/>
            <w:gridSpan w:val="2"/>
            <w:vMerge/>
            <w:tcBorders>
              <w:left w:val="nil"/>
              <w:bottom w:val="single" w:sz="4" w:space="0" w:color="auto"/>
              <w:right w:val="single" w:sz="4" w:space="0" w:color="auto"/>
            </w:tcBorders>
            <w:shd w:val="clear" w:color="auto" w:fill="auto"/>
          </w:tcPr>
          <w:p w:rsidR="00203FF5" w:rsidRPr="00EF7CA4" w:rsidRDefault="00203FF5" w:rsidP="009F455C">
            <w:pPr>
              <w:spacing w:after="0" w:line="240" w:lineRule="auto"/>
              <w:jc w:val="center"/>
              <w:rPr>
                <w:rFonts w:ascii="Times New Roman" w:eastAsia="Times New Roman" w:hAnsi="Times New Roman"/>
                <w:sz w:val="26"/>
                <w:szCs w:val="26"/>
                <w:highlight w:val="yellow"/>
                <w:lang w:eastAsia="ru-RU"/>
              </w:rPr>
            </w:pPr>
          </w:p>
        </w:tc>
        <w:tc>
          <w:tcPr>
            <w:tcW w:w="2327" w:type="dxa"/>
            <w:tcBorders>
              <w:top w:val="single" w:sz="4" w:space="0" w:color="auto"/>
              <w:left w:val="nil"/>
              <w:bottom w:val="single" w:sz="4" w:space="0" w:color="auto"/>
              <w:right w:val="single" w:sz="4" w:space="0" w:color="000000"/>
            </w:tcBorders>
            <w:shd w:val="clear" w:color="auto" w:fill="auto"/>
          </w:tcPr>
          <w:p w:rsidR="00203FF5" w:rsidRDefault="00203FF5" w:rsidP="00EF7CA4">
            <w:pPr>
              <w:spacing w:after="0" w:line="240" w:lineRule="auto"/>
              <w:jc w:val="center"/>
              <w:rPr>
                <w:rFonts w:ascii="Times New Roman" w:eastAsia="Times New Roman" w:hAnsi="Times New Roman"/>
                <w:sz w:val="26"/>
                <w:szCs w:val="26"/>
                <w:lang w:eastAsia="ru-RU"/>
              </w:rPr>
            </w:pPr>
          </w:p>
          <w:p w:rsidR="00203FF5" w:rsidRDefault="00203FF5" w:rsidP="00EF7CA4">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100</w:t>
            </w:r>
          </w:p>
        </w:tc>
        <w:tc>
          <w:tcPr>
            <w:tcW w:w="2425" w:type="dxa"/>
            <w:gridSpan w:val="3"/>
            <w:tcBorders>
              <w:top w:val="single" w:sz="4" w:space="0" w:color="auto"/>
              <w:left w:val="nil"/>
              <w:bottom w:val="single" w:sz="4" w:space="0" w:color="auto"/>
              <w:right w:val="single" w:sz="4" w:space="0" w:color="000000"/>
            </w:tcBorders>
            <w:shd w:val="clear" w:color="auto" w:fill="auto"/>
          </w:tcPr>
          <w:p w:rsidR="00203FF5" w:rsidRDefault="00203FF5" w:rsidP="00EF7CA4">
            <w:pPr>
              <w:spacing w:after="0" w:line="240" w:lineRule="auto"/>
              <w:jc w:val="center"/>
              <w:rPr>
                <w:rFonts w:ascii="Times New Roman" w:eastAsia="Times New Roman" w:hAnsi="Times New Roman"/>
                <w:sz w:val="26"/>
                <w:szCs w:val="26"/>
                <w:lang w:eastAsia="ru-RU"/>
              </w:rPr>
            </w:pPr>
          </w:p>
          <w:p w:rsidR="00203FF5" w:rsidRDefault="00203FF5" w:rsidP="00EF7CA4">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100</w:t>
            </w:r>
          </w:p>
        </w:tc>
        <w:tc>
          <w:tcPr>
            <w:tcW w:w="1659" w:type="dxa"/>
            <w:gridSpan w:val="2"/>
            <w:tcBorders>
              <w:top w:val="single" w:sz="4" w:space="0" w:color="auto"/>
              <w:left w:val="nil"/>
              <w:bottom w:val="single" w:sz="4" w:space="0" w:color="auto"/>
              <w:right w:val="single" w:sz="4" w:space="0" w:color="000000"/>
            </w:tcBorders>
            <w:shd w:val="clear" w:color="auto" w:fill="auto"/>
          </w:tcPr>
          <w:p w:rsidR="00203FF5" w:rsidRDefault="00203FF5" w:rsidP="00EF7CA4">
            <w:pPr>
              <w:spacing w:after="0" w:line="240" w:lineRule="auto"/>
              <w:jc w:val="center"/>
              <w:rPr>
                <w:rFonts w:ascii="Times New Roman" w:eastAsia="Times New Roman" w:hAnsi="Times New Roman"/>
                <w:sz w:val="26"/>
                <w:szCs w:val="26"/>
                <w:lang w:eastAsia="ru-RU"/>
              </w:rPr>
            </w:pPr>
          </w:p>
          <w:p w:rsidR="00203FF5" w:rsidRDefault="00203FF5" w:rsidP="00EF7CA4">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100</w:t>
            </w:r>
          </w:p>
        </w:tc>
      </w:tr>
      <w:tr w:rsidR="00203FF5" w:rsidRPr="00697AD4" w:rsidTr="00FE7DC9">
        <w:trPr>
          <w:trHeight w:val="1380"/>
          <w:jc w:val="center"/>
        </w:trPr>
        <w:tc>
          <w:tcPr>
            <w:tcW w:w="9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3FF5" w:rsidRDefault="00203FF5" w:rsidP="0059171C">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2.5.</w:t>
            </w:r>
            <w:r w:rsidR="0059171C">
              <w:rPr>
                <w:rFonts w:ascii="Times New Roman" w:eastAsia="Times New Roman" w:hAnsi="Times New Roman"/>
                <w:sz w:val="26"/>
                <w:szCs w:val="26"/>
                <w:lang w:eastAsia="ru-RU"/>
              </w:rPr>
              <w:t>3</w:t>
            </w:r>
            <w:r>
              <w:rPr>
                <w:rFonts w:ascii="Times New Roman" w:eastAsia="Times New Roman" w:hAnsi="Times New Roman"/>
                <w:sz w:val="26"/>
                <w:szCs w:val="26"/>
                <w:lang w:eastAsia="ru-RU"/>
              </w:rPr>
              <w:t>.</w:t>
            </w:r>
          </w:p>
        </w:tc>
        <w:tc>
          <w:tcPr>
            <w:tcW w:w="3826" w:type="dxa"/>
            <w:vMerge w:val="restart"/>
            <w:tcBorders>
              <w:top w:val="single" w:sz="4" w:space="0" w:color="auto"/>
              <w:left w:val="single" w:sz="4" w:space="0" w:color="auto"/>
              <w:bottom w:val="single" w:sz="4" w:space="0" w:color="auto"/>
              <w:right w:val="single" w:sz="4" w:space="0" w:color="auto"/>
            </w:tcBorders>
            <w:shd w:val="clear" w:color="auto" w:fill="auto"/>
          </w:tcPr>
          <w:p w:rsidR="00203FF5" w:rsidRDefault="00203FF5" w:rsidP="004E6627">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Проверка обоснованности возникновения и достоверности отражения в годовой отчетности просроченной кредиторской задолженности подведомственных муниципальных учреждений муниципального образования «Муниципальный округ Балезинский район Удмуртской Республики»</w:t>
            </w:r>
          </w:p>
        </w:tc>
        <w:tc>
          <w:tcPr>
            <w:tcW w:w="3256" w:type="dxa"/>
            <w:vMerge w:val="restart"/>
            <w:tcBorders>
              <w:top w:val="single" w:sz="4" w:space="0" w:color="auto"/>
              <w:left w:val="single" w:sz="4" w:space="0" w:color="auto"/>
              <w:bottom w:val="single" w:sz="4" w:space="0" w:color="auto"/>
              <w:right w:val="single" w:sz="4" w:space="0" w:color="auto"/>
            </w:tcBorders>
            <w:shd w:val="clear" w:color="auto" w:fill="auto"/>
          </w:tcPr>
          <w:p w:rsidR="00203FF5" w:rsidRDefault="00203FF5" w:rsidP="009F455C">
            <w:pPr>
              <w:spacing w:after="0" w:line="240" w:lineRule="auto"/>
              <w:jc w:val="center"/>
              <w:rPr>
                <w:rFonts w:ascii="Times New Roman" w:eastAsia="Times New Roman" w:hAnsi="Times New Roman"/>
                <w:sz w:val="26"/>
                <w:szCs w:val="26"/>
                <w:lang w:eastAsia="ru-RU"/>
              </w:rPr>
            </w:pPr>
            <w:r w:rsidRPr="007A71B0">
              <w:rPr>
                <w:rFonts w:ascii="Times New Roman" w:hAnsi="Times New Roman"/>
                <w:sz w:val="26"/>
                <w:szCs w:val="26"/>
              </w:rPr>
              <w:t>Органы местного самоуправления Балезинского района, выполняющие функции и</w:t>
            </w:r>
            <w:r>
              <w:rPr>
                <w:rFonts w:ascii="Times New Roman" w:hAnsi="Times New Roman"/>
                <w:sz w:val="26"/>
                <w:szCs w:val="26"/>
              </w:rPr>
              <w:t xml:space="preserve"> полномочия учредителя</w:t>
            </w:r>
          </w:p>
        </w:tc>
        <w:tc>
          <w:tcPr>
            <w:tcW w:w="125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203FF5" w:rsidRPr="00EF7CA4" w:rsidRDefault="00203FF5" w:rsidP="00342354">
            <w:pPr>
              <w:spacing w:after="0" w:line="240" w:lineRule="auto"/>
              <w:jc w:val="center"/>
              <w:rPr>
                <w:rFonts w:ascii="Times New Roman" w:eastAsia="Times New Roman" w:hAnsi="Times New Roman"/>
                <w:sz w:val="26"/>
                <w:szCs w:val="26"/>
                <w:highlight w:val="yellow"/>
                <w:lang w:eastAsia="ru-RU"/>
              </w:rPr>
            </w:pPr>
            <w:r>
              <w:rPr>
                <w:rFonts w:ascii="Times New Roman" w:eastAsia="Times New Roman" w:hAnsi="Times New Roman"/>
                <w:sz w:val="26"/>
                <w:szCs w:val="26"/>
                <w:lang w:eastAsia="ru-RU"/>
              </w:rPr>
              <w:t>202</w:t>
            </w:r>
            <w:r w:rsidR="00342354">
              <w:rPr>
                <w:rFonts w:ascii="Times New Roman" w:eastAsia="Times New Roman" w:hAnsi="Times New Roman"/>
                <w:sz w:val="26"/>
                <w:szCs w:val="26"/>
                <w:lang w:eastAsia="ru-RU"/>
              </w:rPr>
              <w:t>5</w:t>
            </w:r>
            <w:r w:rsidRPr="00C65370">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w:t>
            </w:r>
            <w:r w:rsidRPr="00C65370">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202</w:t>
            </w:r>
            <w:r w:rsidR="00342354">
              <w:rPr>
                <w:rFonts w:ascii="Times New Roman" w:eastAsia="Times New Roman" w:hAnsi="Times New Roman"/>
                <w:sz w:val="26"/>
                <w:szCs w:val="26"/>
                <w:lang w:eastAsia="ru-RU"/>
              </w:rPr>
              <w:t>7</w:t>
            </w:r>
            <w:r w:rsidRPr="00C65370">
              <w:rPr>
                <w:rFonts w:ascii="Times New Roman" w:eastAsia="Times New Roman" w:hAnsi="Times New Roman"/>
                <w:sz w:val="26"/>
                <w:szCs w:val="26"/>
                <w:lang w:eastAsia="ru-RU"/>
              </w:rPr>
              <w:t xml:space="preserve"> годы</w:t>
            </w:r>
          </w:p>
        </w:tc>
        <w:tc>
          <w:tcPr>
            <w:tcW w:w="6411" w:type="dxa"/>
            <w:gridSpan w:val="6"/>
            <w:tcBorders>
              <w:top w:val="single" w:sz="4" w:space="0" w:color="auto"/>
              <w:left w:val="single" w:sz="4" w:space="0" w:color="auto"/>
              <w:bottom w:val="single" w:sz="4" w:space="0" w:color="auto"/>
              <w:right w:val="single" w:sz="4" w:space="0" w:color="auto"/>
            </w:tcBorders>
            <w:shd w:val="clear" w:color="auto" w:fill="auto"/>
          </w:tcPr>
          <w:p w:rsidR="00203FF5" w:rsidRDefault="00203FF5" w:rsidP="00E271E6">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Доля проверенных муниципальных учреждений муниципального образования «Муниципальный округ Балезинский район Удмуртской Республики» допустивших просроченную задолженность, в общем количестве муниципальных учреждений муниципального образования «Муниципальный округ Балезинский район Удмуртской Республики», допустивших просроченную задолженность, %.</w:t>
            </w:r>
          </w:p>
        </w:tc>
      </w:tr>
      <w:tr w:rsidR="00203FF5" w:rsidRPr="00697AD4" w:rsidTr="00FE7DC9">
        <w:trPr>
          <w:trHeight w:val="1379"/>
          <w:jc w:val="center"/>
        </w:trPr>
        <w:tc>
          <w:tcPr>
            <w:tcW w:w="9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203FF5" w:rsidRDefault="00203FF5" w:rsidP="00BC7335">
            <w:pPr>
              <w:spacing w:after="0" w:line="240" w:lineRule="auto"/>
              <w:jc w:val="center"/>
              <w:rPr>
                <w:rFonts w:ascii="Times New Roman" w:eastAsia="Times New Roman" w:hAnsi="Times New Roman"/>
                <w:sz w:val="26"/>
                <w:szCs w:val="26"/>
                <w:lang w:eastAsia="ru-RU"/>
              </w:rPr>
            </w:pPr>
          </w:p>
        </w:tc>
        <w:tc>
          <w:tcPr>
            <w:tcW w:w="3826" w:type="dxa"/>
            <w:vMerge/>
            <w:tcBorders>
              <w:top w:val="single" w:sz="4" w:space="0" w:color="auto"/>
              <w:left w:val="single" w:sz="4" w:space="0" w:color="auto"/>
              <w:bottom w:val="single" w:sz="4" w:space="0" w:color="auto"/>
              <w:right w:val="single" w:sz="4" w:space="0" w:color="auto"/>
            </w:tcBorders>
            <w:shd w:val="clear" w:color="auto" w:fill="auto"/>
          </w:tcPr>
          <w:p w:rsidR="00203FF5" w:rsidRDefault="00203FF5" w:rsidP="007776C2">
            <w:pPr>
              <w:spacing w:after="0" w:line="240" w:lineRule="auto"/>
              <w:rPr>
                <w:rFonts w:ascii="Times New Roman" w:eastAsia="Times New Roman" w:hAnsi="Times New Roman"/>
                <w:sz w:val="26"/>
                <w:szCs w:val="26"/>
                <w:lang w:eastAsia="ru-RU"/>
              </w:rPr>
            </w:pPr>
          </w:p>
        </w:tc>
        <w:tc>
          <w:tcPr>
            <w:tcW w:w="3256" w:type="dxa"/>
            <w:vMerge/>
            <w:tcBorders>
              <w:top w:val="single" w:sz="4" w:space="0" w:color="auto"/>
              <w:left w:val="single" w:sz="4" w:space="0" w:color="auto"/>
              <w:bottom w:val="single" w:sz="4" w:space="0" w:color="auto"/>
              <w:right w:val="single" w:sz="4" w:space="0" w:color="auto"/>
            </w:tcBorders>
            <w:shd w:val="clear" w:color="auto" w:fill="auto"/>
          </w:tcPr>
          <w:p w:rsidR="00203FF5" w:rsidRPr="007A71B0" w:rsidRDefault="00203FF5" w:rsidP="009F455C">
            <w:pPr>
              <w:spacing w:after="0" w:line="240" w:lineRule="auto"/>
              <w:jc w:val="center"/>
              <w:rPr>
                <w:rFonts w:ascii="Times New Roman" w:hAnsi="Times New Roman"/>
                <w:sz w:val="26"/>
                <w:szCs w:val="26"/>
              </w:rPr>
            </w:pPr>
          </w:p>
        </w:tc>
        <w:tc>
          <w:tcPr>
            <w:tcW w:w="1257" w:type="dxa"/>
            <w:gridSpan w:val="2"/>
            <w:vMerge/>
            <w:tcBorders>
              <w:top w:val="single" w:sz="4" w:space="0" w:color="auto"/>
              <w:left w:val="single" w:sz="4" w:space="0" w:color="auto"/>
              <w:bottom w:val="single" w:sz="4" w:space="0" w:color="auto"/>
              <w:right w:val="single" w:sz="4" w:space="0" w:color="auto"/>
            </w:tcBorders>
            <w:shd w:val="clear" w:color="auto" w:fill="auto"/>
          </w:tcPr>
          <w:p w:rsidR="00203FF5" w:rsidRPr="00D91704" w:rsidRDefault="00203FF5" w:rsidP="009F455C">
            <w:pPr>
              <w:spacing w:after="0" w:line="240" w:lineRule="auto"/>
              <w:jc w:val="center"/>
              <w:rPr>
                <w:rFonts w:ascii="Times New Roman" w:eastAsia="Times New Roman" w:hAnsi="Times New Roman"/>
                <w:sz w:val="26"/>
                <w:szCs w:val="26"/>
                <w:highlight w:val="yellow"/>
                <w:lang w:eastAsia="ru-RU"/>
              </w:rPr>
            </w:pP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203FF5" w:rsidRDefault="00203FF5" w:rsidP="00EF7CA4">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100</w:t>
            </w:r>
          </w:p>
        </w:tc>
        <w:tc>
          <w:tcPr>
            <w:tcW w:w="2425" w:type="dxa"/>
            <w:gridSpan w:val="3"/>
            <w:tcBorders>
              <w:top w:val="single" w:sz="4" w:space="0" w:color="auto"/>
              <w:left w:val="single" w:sz="4" w:space="0" w:color="auto"/>
              <w:bottom w:val="single" w:sz="4" w:space="0" w:color="auto"/>
              <w:right w:val="single" w:sz="4" w:space="0" w:color="auto"/>
            </w:tcBorders>
            <w:shd w:val="clear" w:color="auto" w:fill="auto"/>
          </w:tcPr>
          <w:p w:rsidR="00203FF5" w:rsidRDefault="00203FF5" w:rsidP="00EF7CA4">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100</w:t>
            </w:r>
          </w:p>
        </w:tc>
        <w:tc>
          <w:tcPr>
            <w:tcW w:w="1659" w:type="dxa"/>
            <w:gridSpan w:val="2"/>
            <w:tcBorders>
              <w:top w:val="single" w:sz="4" w:space="0" w:color="auto"/>
              <w:left w:val="single" w:sz="4" w:space="0" w:color="auto"/>
              <w:bottom w:val="single" w:sz="4" w:space="0" w:color="auto"/>
              <w:right w:val="single" w:sz="4" w:space="0" w:color="000000"/>
            </w:tcBorders>
            <w:shd w:val="clear" w:color="auto" w:fill="auto"/>
          </w:tcPr>
          <w:p w:rsidR="00203FF5" w:rsidRDefault="00203FF5" w:rsidP="00EF7CA4">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100</w:t>
            </w:r>
          </w:p>
        </w:tc>
      </w:tr>
      <w:tr w:rsidR="00203FF5" w:rsidRPr="00697AD4" w:rsidTr="00E10FFC">
        <w:trPr>
          <w:trHeight w:val="397"/>
          <w:jc w:val="center"/>
        </w:trPr>
        <w:tc>
          <w:tcPr>
            <w:tcW w:w="932" w:type="dxa"/>
            <w:tcBorders>
              <w:top w:val="nil"/>
              <w:left w:val="single" w:sz="4" w:space="0" w:color="auto"/>
              <w:bottom w:val="single" w:sz="4" w:space="0" w:color="auto"/>
              <w:right w:val="single" w:sz="4" w:space="0" w:color="auto"/>
            </w:tcBorders>
            <w:shd w:val="clear" w:color="auto" w:fill="auto"/>
            <w:vAlign w:val="center"/>
          </w:tcPr>
          <w:p w:rsidR="00203FF5" w:rsidRPr="002D55E1" w:rsidRDefault="00203FF5" w:rsidP="00EC08A0">
            <w:pPr>
              <w:spacing w:after="0" w:line="240" w:lineRule="auto"/>
              <w:jc w:val="center"/>
              <w:rPr>
                <w:rFonts w:ascii="Times New Roman" w:eastAsia="Times New Roman" w:hAnsi="Times New Roman"/>
                <w:bCs/>
                <w:sz w:val="26"/>
                <w:szCs w:val="26"/>
                <w:lang w:eastAsia="ru-RU"/>
              </w:rPr>
            </w:pPr>
            <w:r w:rsidRPr="002D55E1">
              <w:rPr>
                <w:rFonts w:ascii="Times New Roman" w:eastAsia="Times New Roman" w:hAnsi="Times New Roman"/>
                <w:bCs/>
                <w:sz w:val="26"/>
                <w:szCs w:val="26"/>
                <w:lang w:eastAsia="ru-RU"/>
              </w:rPr>
              <w:t>3.</w:t>
            </w:r>
          </w:p>
        </w:tc>
        <w:tc>
          <w:tcPr>
            <w:tcW w:w="14750" w:type="dxa"/>
            <w:gridSpan w:val="10"/>
            <w:tcBorders>
              <w:top w:val="single" w:sz="4" w:space="0" w:color="auto"/>
              <w:left w:val="nil"/>
              <w:bottom w:val="single" w:sz="4" w:space="0" w:color="auto"/>
              <w:right w:val="single" w:sz="4" w:space="0" w:color="000000"/>
            </w:tcBorders>
            <w:shd w:val="clear" w:color="auto" w:fill="auto"/>
            <w:vAlign w:val="center"/>
          </w:tcPr>
          <w:p w:rsidR="00203FF5" w:rsidRPr="002D55E1" w:rsidRDefault="00D07527" w:rsidP="00D07527">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Управление муниципальным долгом</w:t>
            </w:r>
          </w:p>
        </w:tc>
      </w:tr>
      <w:tr w:rsidR="00203FF5" w:rsidRPr="00697AD4" w:rsidTr="00E10FFC">
        <w:trPr>
          <w:jc w:val="center"/>
        </w:trPr>
        <w:tc>
          <w:tcPr>
            <w:tcW w:w="932" w:type="dxa"/>
            <w:tcBorders>
              <w:top w:val="nil"/>
              <w:left w:val="single" w:sz="4" w:space="0" w:color="auto"/>
              <w:bottom w:val="single" w:sz="4" w:space="0" w:color="auto"/>
              <w:right w:val="single" w:sz="4" w:space="0" w:color="auto"/>
            </w:tcBorders>
            <w:shd w:val="clear" w:color="auto" w:fill="auto"/>
            <w:vAlign w:val="center"/>
          </w:tcPr>
          <w:p w:rsidR="00203FF5" w:rsidRPr="003D1CD2" w:rsidRDefault="00203FF5" w:rsidP="00EC08A0">
            <w:pPr>
              <w:spacing w:after="0" w:line="240" w:lineRule="auto"/>
              <w:jc w:val="center"/>
              <w:rPr>
                <w:rFonts w:ascii="Times New Roman" w:eastAsia="Times New Roman" w:hAnsi="Times New Roman"/>
                <w:sz w:val="26"/>
                <w:szCs w:val="26"/>
                <w:lang w:eastAsia="ru-RU"/>
              </w:rPr>
            </w:pPr>
            <w:r w:rsidRPr="003D1CD2">
              <w:rPr>
                <w:rFonts w:ascii="Times New Roman" w:eastAsia="Times New Roman" w:hAnsi="Times New Roman"/>
                <w:sz w:val="26"/>
                <w:szCs w:val="26"/>
                <w:lang w:eastAsia="ru-RU"/>
              </w:rPr>
              <w:t>3.1.</w:t>
            </w:r>
          </w:p>
        </w:tc>
        <w:tc>
          <w:tcPr>
            <w:tcW w:w="3826" w:type="dxa"/>
            <w:tcBorders>
              <w:top w:val="nil"/>
              <w:left w:val="nil"/>
              <w:bottom w:val="single" w:sz="4" w:space="0" w:color="auto"/>
              <w:right w:val="single" w:sz="4" w:space="0" w:color="auto"/>
            </w:tcBorders>
            <w:shd w:val="clear" w:color="auto" w:fill="auto"/>
          </w:tcPr>
          <w:p w:rsidR="00203FF5" w:rsidRPr="003D1CD2" w:rsidRDefault="00203FF5" w:rsidP="003D1CD2">
            <w:pPr>
              <w:spacing w:after="0" w:line="240" w:lineRule="auto"/>
              <w:jc w:val="both"/>
              <w:rPr>
                <w:rFonts w:ascii="Times New Roman" w:eastAsia="Times New Roman" w:hAnsi="Times New Roman"/>
                <w:sz w:val="26"/>
                <w:szCs w:val="26"/>
                <w:lang w:eastAsia="ru-RU"/>
              </w:rPr>
            </w:pPr>
            <w:r w:rsidRPr="003D1CD2">
              <w:rPr>
                <w:rFonts w:ascii="Times New Roman" w:eastAsia="Times New Roman" w:hAnsi="Times New Roman"/>
                <w:sz w:val="26"/>
                <w:szCs w:val="26"/>
                <w:lang w:eastAsia="ru-RU"/>
              </w:rPr>
              <w:t xml:space="preserve">Погашение долговых обязательств  муниципального образования «Муниципальный округ </w:t>
            </w:r>
            <w:proofErr w:type="spellStart"/>
            <w:r w:rsidRPr="003D1CD2">
              <w:rPr>
                <w:rFonts w:ascii="Times New Roman" w:eastAsia="Times New Roman" w:hAnsi="Times New Roman"/>
                <w:sz w:val="26"/>
                <w:szCs w:val="26"/>
                <w:lang w:eastAsia="ru-RU"/>
              </w:rPr>
              <w:t>Балезинский</w:t>
            </w:r>
            <w:proofErr w:type="spellEnd"/>
            <w:r w:rsidRPr="003D1CD2">
              <w:rPr>
                <w:rFonts w:ascii="Times New Roman" w:eastAsia="Times New Roman" w:hAnsi="Times New Roman"/>
                <w:sz w:val="26"/>
                <w:szCs w:val="26"/>
                <w:lang w:eastAsia="ru-RU"/>
              </w:rPr>
              <w:t xml:space="preserve"> район Удмуртской Республики</w:t>
            </w:r>
          </w:p>
        </w:tc>
        <w:tc>
          <w:tcPr>
            <w:tcW w:w="3256" w:type="dxa"/>
            <w:tcBorders>
              <w:top w:val="nil"/>
              <w:left w:val="nil"/>
              <w:bottom w:val="single" w:sz="4" w:space="0" w:color="auto"/>
              <w:right w:val="single" w:sz="4" w:space="0" w:color="auto"/>
            </w:tcBorders>
            <w:shd w:val="clear" w:color="auto" w:fill="auto"/>
          </w:tcPr>
          <w:p w:rsidR="00203FF5" w:rsidRPr="003D1CD2" w:rsidRDefault="00203FF5" w:rsidP="00E271E6">
            <w:pPr>
              <w:spacing w:after="0" w:line="240" w:lineRule="auto"/>
              <w:jc w:val="center"/>
              <w:rPr>
                <w:rFonts w:ascii="Times New Roman" w:eastAsia="Times New Roman" w:hAnsi="Times New Roman"/>
                <w:sz w:val="26"/>
                <w:szCs w:val="26"/>
                <w:lang w:eastAsia="ru-RU"/>
              </w:rPr>
            </w:pPr>
            <w:r w:rsidRPr="003D1CD2">
              <w:rPr>
                <w:rFonts w:ascii="Times New Roman" w:eastAsia="Times New Roman" w:hAnsi="Times New Roman"/>
                <w:sz w:val="26"/>
                <w:szCs w:val="26"/>
                <w:lang w:eastAsia="ru-RU"/>
              </w:rPr>
              <w:t>Администрация Балезинского района</w:t>
            </w:r>
          </w:p>
          <w:p w:rsidR="00203FF5" w:rsidRPr="003D1CD2" w:rsidRDefault="00203FF5" w:rsidP="009F455C">
            <w:pPr>
              <w:spacing w:after="0" w:line="240" w:lineRule="auto"/>
              <w:jc w:val="center"/>
              <w:rPr>
                <w:rFonts w:ascii="Times New Roman" w:eastAsia="Times New Roman" w:hAnsi="Times New Roman"/>
                <w:sz w:val="26"/>
                <w:szCs w:val="26"/>
                <w:lang w:eastAsia="ru-RU"/>
              </w:rPr>
            </w:pPr>
          </w:p>
        </w:tc>
        <w:tc>
          <w:tcPr>
            <w:tcW w:w="1257" w:type="dxa"/>
            <w:gridSpan w:val="2"/>
            <w:tcBorders>
              <w:top w:val="nil"/>
              <w:left w:val="nil"/>
              <w:bottom w:val="single" w:sz="4" w:space="0" w:color="auto"/>
              <w:right w:val="single" w:sz="4" w:space="0" w:color="auto"/>
            </w:tcBorders>
            <w:shd w:val="clear" w:color="auto" w:fill="auto"/>
          </w:tcPr>
          <w:p w:rsidR="00203FF5" w:rsidRPr="003D1CD2" w:rsidRDefault="00203FF5" w:rsidP="009F455C">
            <w:pPr>
              <w:spacing w:after="0" w:line="240" w:lineRule="auto"/>
              <w:jc w:val="center"/>
              <w:rPr>
                <w:rFonts w:ascii="Times New Roman" w:eastAsia="Times New Roman" w:hAnsi="Times New Roman"/>
                <w:sz w:val="26"/>
                <w:szCs w:val="26"/>
                <w:lang w:eastAsia="ru-RU"/>
              </w:rPr>
            </w:pPr>
            <w:r w:rsidRPr="003D1CD2">
              <w:rPr>
                <w:rFonts w:ascii="Times New Roman" w:eastAsia="Times New Roman" w:hAnsi="Times New Roman"/>
                <w:sz w:val="26"/>
                <w:szCs w:val="26"/>
                <w:lang w:eastAsia="ru-RU"/>
              </w:rPr>
              <w:t>Согласно установленным графикам исполнения обязательств</w:t>
            </w:r>
          </w:p>
        </w:tc>
        <w:tc>
          <w:tcPr>
            <w:tcW w:w="6411" w:type="dxa"/>
            <w:gridSpan w:val="6"/>
            <w:tcBorders>
              <w:top w:val="single" w:sz="4" w:space="0" w:color="auto"/>
              <w:left w:val="nil"/>
              <w:bottom w:val="single" w:sz="4" w:space="0" w:color="auto"/>
              <w:right w:val="single" w:sz="4" w:space="0" w:color="000000"/>
            </w:tcBorders>
            <w:shd w:val="clear" w:color="auto" w:fill="auto"/>
          </w:tcPr>
          <w:p w:rsidR="00203FF5" w:rsidRPr="003D1CD2" w:rsidRDefault="00203FF5" w:rsidP="009E389C">
            <w:pPr>
              <w:spacing w:after="0" w:line="240" w:lineRule="auto"/>
              <w:jc w:val="both"/>
              <w:rPr>
                <w:rFonts w:ascii="Times New Roman" w:eastAsia="Times New Roman" w:hAnsi="Times New Roman"/>
                <w:sz w:val="26"/>
                <w:szCs w:val="26"/>
                <w:lang w:eastAsia="ru-RU"/>
              </w:rPr>
            </w:pPr>
            <w:r w:rsidRPr="003D1CD2">
              <w:rPr>
                <w:rFonts w:ascii="Times New Roman" w:eastAsia="Times New Roman" w:hAnsi="Times New Roman"/>
                <w:sz w:val="26"/>
                <w:szCs w:val="26"/>
                <w:lang w:eastAsia="ru-RU"/>
              </w:rPr>
              <w:t>Отсутствие  просроченной задолженности по долговым обязательствам муниципального образования «Муниципальный округ Балезинский район Удмуртской Республики».</w:t>
            </w:r>
          </w:p>
        </w:tc>
      </w:tr>
      <w:tr w:rsidR="00203FF5" w:rsidRPr="00697AD4" w:rsidTr="00E10FFC">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203FF5" w:rsidRPr="00E16DEA" w:rsidRDefault="00203FF5" w:rsidP="00902B25">
            <w:pPr>
              <w:spacing w:after="0" w:line="240" w:lineRule="auto"/>
              <w:jc w:val="center"/>
              <w:rPr>
                <w:rFonts w:ascii="Times New Roman" w:eastAsia="Times New Roman" w:hAnsi="Times New Roman"/>
                <w:sz w:val="26"/>
                <w:szCs w:val="26"/>
                <w:lang w:eastAsia="ru-RU"/>
              </w:rPr>
            </w:pPr>
            <w:r w:rsidRPr="00E16DEA">
              <w:rPr>
                <w:rFonts w:ascii="Times New Roman" w:eastAsia="Times New Roman" w:hAnsi="Times New Roman"/>
                <w:sz w:val="26"/>
                <w:szCs w:val="26"/>
                <w:lang w:eastAsia="ru-RU"/>
              </w:rPr>
              <w:t>3.2.</w:t>
            </w:r>
          </w:p>
        </w:tc>
        <w:tc>
          <w:tcPr>
            <w:tcW w:w="3826" w:type="dxa"/>
            <w:tcBorders>
              <w:top w:val="single" w:sz="4" w:space="0" w:color="auto"/>
              <w:left w:val="nil"/>
              <w:bottom w:val="single" w:sz="4" w:space="0" w:color="auto"/>
              <w:right w:val="single" w:sz="4" w:space="0" w:color="auto"/>
            </w:tcBorders>
            <w:shd w:val="clear" w:color="auto" w:fill="auto"/>
          </w:tcPr>
          <w:p w:rsidR="00203FF5" w:rsidRPr="00E16DEA" w:rsidRDefault="00203FF5" w:rsidP="00A4757C">
            <w:pPr>
              <w:spacing w:after="0" w:line="240" w:lineRule="auto"/>
              <w:jc w:val="both"/>
              <w:rPr>
                <w:rFonts w:ascii="Times New Roman" w:eastAsia="Times New Roman" w:hAnsi="Times New Roman"/>
                <w:sz w:val="26"/>
                <w:szCs w:val="26"/>
                <w:lang w:eastAsia="ru-RU"/>
              </w:rPr>
            </w:pPr>
            <w:r w:rsidRPr="00E16DEA">
              <w:rPr>
                <w:rFonts w:ascii="Times New Roman" w:eastAsia="Times New Roman" w:hAnsi="Times New Roman"/>
                <w:sz w:val="26"/>
                <w:szCs w:val="26"/>
                <w:lang w:eastAsia="ru-RU"/>
              </w:rPr>
              <w:t xml:space="preserve">Проведение работы </w:t>
            </w:r>
            <w:r w:rsidR="00A4757C" w:rsidRPr="00E16DEA">
              <w:rPr>
                <w:rFonts w:ascii="Times New Roman" w:eastAsia="Times New Roman" w:hAnsi="Times New Roman"/>
                <w:sz w:val="26"/>
                <w:szCs w:val="26"/>
                <w:lang w:eastAsia="ru-RU"/>
              </w:rPr>
              <w:t xml:space="preserve">по реструктуризации задолженности по бюджетным кредитам </w:t>
            </w:r>
          </w:p>
        </w:tc>
        <w:tc>
          <w:tcPr>
            <w:tcW w:w="3256" w:type="dxa"/>
            <w:tcBorders>
              <w:top w:val="single" w:sz="4" w:space="0" w:color="auto"/>
              <w:left w:val="nil"/>
              <w:bottom w:val="single" w:sz="4" w:space="0" w:color="auto"/>
              <w:right w:val="single" w:sz="4" w:space="0" w:color="auto"/>
            </w:tcBorders>
            <w:shd w:val="clear" w:color="auto" w:fill="auto"/>
          </w:tcPr>
          <w:p w:rsidR="00203FF5" w:rsidRPr="00E16DEA" w:rsidRDefault="00203FF5" w:rsidP="00E271E6">
            <w:pPr>
              <w:spacing w:after="0" w:line="240" w:lineRule="auto"/>
              <w:jc w:val="center"/>
              <w:rPr>
                <w:rFonts w:ascii="Times New Roman" w:eastAsia="Times New Roman" w:hAnsi="Times New Roman"/>
                <w:sz w:val="26"/>
                <w:szCs w:val="26"/>
                <w:lang w:eastAsia="ru-RU"/>
              </w:rPr>
            </w:pPr>
            <w:r w:rsidRPr="00E16DEA">
              <w:rPr>
                <w:rFonts w:ascii="Times New Roman" w:eastAsia="Times New Roman" w:hAnsi="Times New Roman"/>
                <w:sz w:val="26"/>
                <w:szCs w:val="26"/>
                <w:lang w:eastAsia="ru-RU"/>
              </w:rPr>
              <w:t>Администрация Балезинского района</w:t>
            </w:r>
          </w:p>
          <w:p w:rsidR="00203FF5" w:rsidRPr="00E16DEA" w:rsidRDefault="00203FF5" w:rsidP="002F5E3F">
            <w:pPr>
              <w:spacing w:after="0" w:line="240" w:lineRule="auto"/>
              <w:jc w:val="center"/>
              <w:rPr>
                <w:rFonts w:ascii="Times New Roman" w:eastAsia="Times New Roman" w:hAnsi="Times New Roman"/>
                <w:sz w:val="26"/>
                <w:szCs w:val="26"/>
                <w:lang w:eastAsia="ru-RU"/>
              </w:rPr>
            </w:pPr>
          </w:p>
          <w:p w:rsidR="00203FF5" w:rsidRPr="00E16DEA" w:rsidRDefault="00203FF5" w:rsidP="002F5E3F">
            <w:pPr>
              <w:spacing w:after="0" w:line="240" w:lineRule="auto"/>
              <w:jc w:val="center"/>
              <w:rPr>
                <w:rFonts w:ascii="Times New Roman" w:eastAsia="Times New Roman" w:hAnsi="Times New Roman"/>
                <w:sz w:val="26"/>
                <w:szCs w:val="26"/>
                <w:lang w:eastAsia="ru-RU"/>
              </w:rPr>
            </w:pPr>
          </w:p>
          <w:p w:rsidR="00203FF5" w:rsidRPr="00E16DEA" w:rsidRDefault="00203FF5" w:rsidP="002F5E3F">
            <w:pPr>
              <w:spacing w:after="0" w:line="240" w:lineRule="auto"/>
              <w:jc w:val="center"/>
              <w:rPr>
                <w:rFonts w:ascii="Times New Roman" w:eastAsia="Times New Roman" w:hAnsi="Times New Roman"/>
                <w:sz w:val="26"/>
                <w:szCs w:val="26"/>
                <w:lang w:eastAsia="ru-RU"/>
              </w:rPr>
            </w:pPr>
          </w:p>
        </w:tc>
        <w:tc>
          <w:tcPr>
            <w:tcW w:w="1257" w:type="dxa"/>
            <w:gridSpan w:val="2"/>
            <w:tcBorders>
              <w:top w:val="single" w:sz="4" w:space="0" w:color="auto"/>
              <w:left w:val="nil"/>
              <w:bottom w:val="single" w:sz="4" w:space="0" w:color="auto"/>
              <w:right w:val="single" w:sz="4" w:space="0" w:color="auto"/>
            </w:tcBorders>
            <w:shd w:val="clear" w:color="auto" w:fill="auto"/>
          </w:tcPr>
          <w:p w:rsidR="00203FF5" w:rsidRPr="00E16DEA" w:rsidRDefault="00842032" w:rsidP="00A632BA">
            <w:pPr>
              <w:spacing w:after="0" w:line="240" w:lineRule="auto"/>
              <w:jc w:val="center"/>
              <w:rPr>
                <w:rFonts w:ascii="Times New Roman" w:eastAsia="Times New Roman" w:hAnsi="Times New Roman"/>
                <w:sz w:val="26"/>
                <w:szCs w:val="26"/>
                <w:lang w:eastAsia="ru-RU"/>
              </w:rPr>
            </w:pPr>
            <w:r w:rsidRPr="00E16DEA">
              <w:rPr>
                <w:rFonts w:ascii="Times New Roman" w:eastAsia="Times New Roman" w:hAnsi="Times New Roman"/>
                <w:sz w:val="26"/>
                <w:szCs w:val="26"/>
                <w:lang w:eastAsia="ru-RU"/>
              </w:rPr>
              <w:t>2025</w:t>
            </w:r>
            <w:r w:rsidR="00203FF5" w:rsidRPr="00E16DEA">
              <w:rPr>
                <w:rFonts w:ascii="Times New Roman" w:eastAsia="Times New Roman" w:hAnsi="Times New Roman"/>
                <w:sz w:val="26"/>
                <w:szCs w:val="26"/>
                <w:lang w:eastAsia="ru-RU"/>
              </w:rPr>
              <w:t xml:space="preserve"> - 202</w:t>
            </w:r>
            <w:r w:rsidRPr="00E16DEA">
              <w:rPr>
                <w:rFonts w:ascii="Times New Roman" w:eastAsia="Times New Roman" w:hAnsi="Times New Roman"/>
                <w:sz w:val="26"/>
                <w:szCs w:val="26"/>
                <w:lang w:eastAsia="ru-RU"/>
              </w:rPr>
              <w:t>7</w:t>
            </w:r>
            <w:r w:rsidR="00203FF5" w:rsidRPr="00E16DEA">
              <w:rPr>
                <w:rFonts w:ascii="Times New Roman" w:eastAsia="Times New Roman" w:hAnsi="Times New Roman"/>
                <w:sz w:val="26"/>
                <w:szCs w:val="26"/>
                <w:lang w:eastAsia="ru-RU"/>
              </w:rPr>
              <w:t xml:space="preserve"> годы</w:t>
            </w:r>
          </w:p>
        </w:tc>
        <w:tc>
          <w:tcPr>
            <w:tcW w:w="6411" w:type="dxa"/>
            <w:gridSpan w:val="6"/>
            <w:tcBorders>
              <w:top w:val="single" w:sz="4" w:space="0" w:color="auto"/>
              <w:left w:val="nil"/>
              <w:bottom w:val="single" w:sz="4" w:space="0" w:color="auto"/>
              <w:right w:val="single" w:sz="4" w:space="0" w:color="000000"/>
            </w:tcBorders>
            <w:shd w:val="clear" w:color="auto" w:fill="auto"/>
          </w:tcPr>
          <w:p w:rsidR="00203FF5" w:rsidRPr="00E16DEA" w:rsidRDefault="00751E82" w:rsidP="00A4757C">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Минимизация расходов на обслуживание муниципального долга муниципального образования «Муниципальный округ </w:t>
            </w:r>
            <w:proofErr w:type="spellStart"/>
            <w:r>
              <w:rPr>
                <w:rFonts w:ascii="Times New Roman" w:eastAsia="Times New Roman" w:hAnsi="Times New Roman"/>
                <w:sz w:val="26"/>
                <w:szCs w:val="26"/>
                <w:lang w:eastAsia="ru-RU"/>
              </w:rPr>
              <w:t>Балезинский</w:t>
            </w:r>
            <w:proofErr w:type="spellEnd"/>
            <w:r>
              <w:rPr>
                <w:rFonts w:ascii="Times New Roman" w:eastAsia="Times New Roman" w:hAnsi="Times New Roman"/>
                <w:sz w:val="26"/>
                <w:szCs w:val="26"/>
                <w:lang w:eastAsia="ru-RU"/>
              </w:rPr>
              <w:t xml:space="preserve"> район Удмуртской Республики»</w:t>
            </w:r>
          </w:p>
        </w:tc>
      </w:tr>
    </w:tbl>
    <w:p w:rsidR="00D605AF" w:rsidRDefault="00D605AF" w:rsidP="00B37355">
      <w:pPr>
        <w:ind w:left="60"/>
        <w:rPr>
          <w:rFonts w:ascii="Times New Roman" w:hAnsi="Times New Roman"/>
          <w:sz w:val="28"/>
          <w:szCs w:val="28"/>
        </w:rPr>
      </w:pPr>
    </w:p>
    <w:p w:rsidR="00D605AF" w:rsidRDefault="00D605AF" w:rsidP="00B37355">
      <w:pPr>
        <w:ind w:left="60"/>
        <w:rPr>
          <w:rFonts w:ascii="Times New Roman" w:hAnsi="Times New Roman"/>
          <w:sz w:val="28"/>
          <w:szCs w:val="28"/>
        </w:rPr>
      </w:pPr>
    </w:p>
    <w:p w:rsidR="00B37355" w:rsidRPr="00B37355" w:rsidRDefault="00B37355" w:rsidP="00B37355">
      <w:pPr>
        <w:ind w:left="60"/>
        <w:rPr>
          <w:rFonts w:ascii="Times New Roman" w:hAnsi="Times New Roman"/>
          <w:sz w:val="28"/>
          <w:szCs w:val="28"/>
        </w:rPr>
      </w:pPr>
    </w:p>
    <w:sectPr w:rsidR="00B37355" w:rsidRPr="00B37355" w:rsidSect="009A5165">
      <w:headerReference w:type="default" r:id="rId8"/>
      <w:pgSz w:w="16838" w:h="11906" w:orient="landscape"/>
      <w:pgMar w:top="709" w:right="820" w:bottom="568"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05AF" w:rsidRDefault="00D605AF" w:rsidP="00A26ABE">
      <w:pPr>
        <w:spacing w:after="0" w:line="240" w:lineRule="auto"/>
      </w:pPr>
      <w:r>
        <w:separator/>
      </w:r>
    </w:p>
  </w:endnote>
  <w:endnote w:type="continuationSeparator" w:id="1">
    <w:p w:rsidR="00D605AF" w:rsidRDefault="00D605AF" w:rsidP="00A26A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05AF" w:rsidRDefault="00D605AF" w:rsidP="00A26ABE">
      <w:pPr>
        <w:spacing w:after="0" w:line="240" w:lineRule="auto"/>
      </w:pPr>
      <w:r>
        <w:separator/>
      </w:r>
    </w:p>
  </w:footnote>
  <w:footnote w:type="continuationSeparator" w:id="1">
    <w:p w:rsidR="00D605AF" w:rsidRDefault="00D605AF" w:rsidP="00A26AB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5AF" w:rsidRDefault="00D605AF">
    <w:pPr>
      <w:pStyle w:val="a5"/>
      <w:jc w:val="center"/>
    </w:pPr>
    <w:fldSimple w:instr=" PAGE   \* MERGEFORMAT ">
      <w:r w:rsidR="00DB6DD3">
        <w:rPr>
          <w:noProof/>
        </w:rPr>
        <w:t>7</w:t>
      </w:r>
    </w:fldSimple>
  </w:p>
  <w:p w:rsidR="00D605AF" w:rsidRDefault="00D605AF">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8461EC"/>
    <w:lvl w:ilvl="0">
      <w:start w:val="1"/>
      <w:numFmt w:val="decimal"/>
      <w:lvlText w:val="%1."/>
      <w:lvlJc w:val="left"/>
      <w:pPr>
        <w:tabs>
          <w:tab w:val="num" w:pos="1492"/>
        </w:tabs>
        <w:ind w:left="1492" w:hanging="360"/>
      </w:pPr>
    </w:lvl>
  </w:abstractNum>
  <w:abstractNum w:abstractNumId="1">
    <w:nsid w:val="FFFFFF7D"/>
    <w:multiLevelType w:val="singleLevel"/>
    <w:tmpl w:val="5810E51E"/>
    <w:lvl w:ilvl="0">
      <w:start w:val="1"/>
      <w:numFmt w:val="decimal"/>
      <w:lvlText w:val="%1."/>
      <w:lvlJc w:val="left"/>
      <w:pPr>
        <w:tabs>
          <w:tab w:val="num" w:pos="1209"/>
        </w:tabs>
        <w:ind w:left="1209" w:hanging="360"/>
      </w:pPr>
    </w:lvl>
  </w:abstractNum>
  <w:abstractNum w:abstractNumId="2">
    <w:nsid w:val="FFFFFF7E"/>
    <w:multiLevelType w:val="singleLevel"/>
    <w:tmpl w:val="389C1C38"/>
    <w:lvl w:ilvl="0">
      <w:start w:val="1"/>
      <w:numFmt w:val="decimal"/>
      <w:lvlText w:val="%1."/>
      <w:lvlJc w:val="left"/>
      <w:pPr>
        <w:tabs>
          <w:tab w:val="num" w:pos="926"/>
        </w:tabs>
        <w:ind w:left="926" w:hanging="360"/>
      </w:pPr>
    </w:lvl>
  </w:abstractNum>
  <w:abstractNum w:abstractNumId="3">
    <w:nsid w:val="FFFFFF7F"/>
    <w:multiLevelType w:val="singleLevel"/>
    <w:tmpl w:val="1ECE2728"/>
    <w:lvl w:ilvl="0">
      <w:start w:val="1"/>
      <w:numFmt w:val="decimal"/>
      <w:lvlText w:val="%1."/>
      <w:lvlJc w:val="left"/>
      <w:pPr>
        <w:tabs>
          <w:tab w:val="num" w:pos="643"/>
        </w:tabs>
        <w:ind w:left="643" w:hanging="360"/>
      </w:pPr>
    </w:lvl>
  </w:abstractNum>
  <w:abstractNum w:abstractNumId="4">
    <w:nsid w:val="FFFFFF80"/>
    <w:multiLevelType w:val="singleLevel"/>
    <w:tmpl w:val="8084A6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D009C9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B04A6E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476C2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390E41C"/>
    <w:lvl w:ilvl="0">
      <w:start w:val="1"/>
      <w:numFmt w:val="decimal"/>
      <w:lvlText w:val="%1."/>
      <w:lvlJc w:val="left"/>
      <w:pPr>
        <w:tabs>
          <w:tab w:val="num" w:pos="360"/>
        </w:tabs>
        <w:ind w:left="360" w:hanging="360"/>
      </w:pPr>
    </w:lvl>
  </w:abstractNum>
  <w:abstractNum w:abstractNumId="9">
    <w:nsid w:val="FFFFFF89"/>
    <w:multiLevelType w:val="singleLevel"/>
    <w:tmpl w:val="9FC286EA"/>
    <w:lvl w:ilvl="0">
      <w:start w:val="1"/>
      <w:numFmt w:val="bullet"/>
      <w:lvlText w:val=""/>
      <w:lvlJc w:val="left"/>
      <w:pPr>
        <w:tabs>
          <w:tab w:val="num" w:pos="360"/>
        </w:tabs>
        <w:ind w:left="360" w:hanging="360"/>
      </w:pPr>
      <w:rPr>
        <w:rFonts w:ascii="Symbol" w:hAnsi="Symbol" w:hint="default"/>
      </w:rPr>
    </w:lvl>
  </w:abstractNum>
  <w:abstractNum w:abstractNumId="10">
    <w:nsid w:val="44DD26B2"/>
    <w:multiLevelType w:val="hybridMultilevel"/>
    <w:tmpl w:val="E482165A"/>
    <w:lvl w:ilvl="0" w:tplc="9A4CFD60">
      <w:start w:val="2"/>
      <w:numFmt w:val="bullet"/>
      <w:lvlText w:val=""/>
      <w:lvlJc w:val="left"/>
      <w:pPr>
        <w:ind w:left="420" w:hanging="360"/>
      </w:pPr>
      <w:rPr>
        <w:rFonts w:ascii="Symbol" w:eastAsia="Calibri" w:hAnsi="Symbol"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C08A0"/>
    <w:rsid w:val="00000317"/>
    <w:rsid w:val="00002374"/>
    <w:rsid w:val="000043CD"/>
    <w:rsid w:val="00005078"/>
    <w:rsid w:val="000076D3"/>
    <w:rsid w:val="00010BA2"/>
    <w:rsid w:val="00013C61"/>
    <w:rsid w:val="00015365"/>
    <w:rsid w:val="00017B8F"/>
    <w:rsid w:val="00020216"/>
    <w:rsid w:val="00020E21"/>
    <w:rsid w:val="00021E22"/>
    <w:rsid w:val="000233C7"/>
    <w:rsid w:val="00024185"/>
    <w:rsid w:val="00026773"/>
    <w:rsid w:val="00031D7F"/>
    <w:rsid w:val="00034D92"/>
    <w:rsid w:val="00036024"/>
    <w:rsid w:val="000365B5"/>
    <w:rsid w:val="00037389"/>
    <w:rsid w:val="0003745C"/>
    <w:rsid w:val="000430B0"/>
    <w:rsid w:val="000430DE"/>
    <w:rsid w:val="00043D39"/>
    <w:rsid w:val="00044A81"/>
    <w:rsid w:val="00045D95"/>
    <w:rsid w:val="000500D4"/>
    <w:rsid w:val="00050169"/>
    <w:rsid w:val="00050459"/>
    <w:rsid w:val="000525AF"/>
    <w:rsid w:val="00052D24"/>
    <w:rsid w:val="00053641"/>
    <w:rsid w:val="00054940"/>
    <w:rsid w:val="00054AFB"/>
    <w:rsid w:val="00057032"/>
    <w:rsid w:val="0006488D"/>
    <w:rsid w:val="00065D03"/>
    <w:rsid w:val="00067252"/>
    <w:rsid w:val="00067698"/>
    <w:rsid w:val="00071B6D"/>
    <w:rsid w:val="00073175"/>
    <w:rsid w:val="0007413E"/>
    <w:rsid w:val="00077125"/>
    <w:rsid w:val="0007724E"/>
    <w:rsid w:val="00077DE3"/>
    <w:rsid w:val="0008048A"/>
    <w:rsid w:val="00082F3D"/>
    <w:rsid w:val="00085178"/>
    <w:rsid w:val="000865CC"/>
    <w:rsid w:val="000940C8"/>
    <w:rsid w:val="00094D41"/>
    <w:rsid w:val="000A1D84"/>
    <w:rsid w:val="000A21DF"/>
    <w:rsid w:val="000A21FA"/>
    <w:rsid w:val="000A2FA6"/>
    <w:rsid w:val="000A303B"/>
    <w:rsid w:val="000A341E"/>
    <w:rsid w:val="000A43A2"/>
    <w:rsid w:val="000A534C"/>
    <w:rsid w:val="000B2A80"/>
    <w:rsid w:val="000B376D"/>
    <w:rsid w:val="000B3B5E"/>
    <w:rsid w:val="000B3CA9"/>
    <w:rsid w:val="000B5270"/>
    <w:rsid w:val="000B60D3"/>
    <w:rsid w:val="000B61B6"/>
    <w:rsid w:val="000B6606"/>
    <w:rsid w:val="000B71B8"/>
    <w:rsid w:val="000C2AA4"/>
    <w:rsid w:val="000C406E"/>
    <w:rsid w:val="000C40CD"/>
    <w:rsid w:val="000C47E3"/>
    <w:rsid w:val="000C5C1A"/>
    <w:rsid w:val="000D036E"/>
    <w:rsid w:val="000D0640"/>
    <w:rsid w:val="000D0D11"/>
    <w:rsid w:val="000D12A5"/>
    <w:rsid w:val="000D2A7D"/>
    <w:rsid w:val="000D3210"/>
    <w:rsid w:val="000D5269"/>
    <w:rsid w:val="000D5458"/>
    <w:rsid w:val="000D5834"/>
    <w:rsid w:val="000D6389"/>
    <w:rsid w:val="000E2D52"/>
    <w:rsid w:val="000E5FD1"/>
    <w:rsid w:val="000E7A9D"/>
    <w:rsid w:val="000F12C6"/>
    <w:rsid w:val="000F715B"/>
    <w:rsid w:val="000F7957"/>
    <w:rsid w:val="00103677"/>
    <w:rsid w:val="00104943"/>
    <w:rsid w:val="00104E11"/>
    <w:rsid w:val="00105301"/>
    <w:rsid w:val="001065CD"/>
    <w:rsid w:val="00106F0C"/>
    <w:rsid w:val="00107CD8"/>
    <w:rsid w:val="00111EE4"/>
    <w:rsid w:val="00113EF8"/>
    <w:rsid w:val="00114289"/>
    <w:rsid w:val="00115262"/>
    <w:rsid w:val="00120AB4"/>
    <w:rsid w:val="00124FA1"/>
    <w:rsid w:val="001255FD"/>
    <w:rsid w:val="00127262"/>
    <w:rsid w:val="0012730F"/>
    <w:rsid w:val="00130C61"/>
    <w:rsid w:val="001318A1"/>
    <w:rsid w:val="00132EC1"/>
    <w:rsid w:val="0013372E"/>
    <w:rsid w:val="0013401F"/>
    <w:rsid w:val="00144728"/>
    <w:rsid w:val="00144A89"/>
    <w:rsid w:val="00144C90"/>
    <w:rsid w:val="00144E71"/>
    <w:rsid w:val="00145C47"/>
    <w:rsid w:val="0015107B"/>
    <w:rsid w:val="0015350A"/>
    <w:rsid w:val="00154CE4"/>
    <w:rsid w:val="00164DC1"/>
    <w:rsid w:val="00164F21"/>
    <w:rsid w:val="0016586C"/>
    <w:rsid w:val="00165A91"/>
    <w:rsid w:val="00166698"/>
    <w:rsid w:val="00166EB0"/>
    <w:rsid w:val="00167649"/>
    <w:rsid w:val="00170161"/>
    <w:rsid w:val="00170D55"/>
    <w:rsid w:val="00171BF5"/>
    <w:rsid w:val="001734FE"/>
    <w:rsid w:val="0017586B"/>
    <w:rsid w:val="00175A8D"/>
    <w:rsid w:val="00180345"/>
    <w:rsid w:val="00180E18"/>
    <w:rsid w:val="0018363E"/>
    <w:rsid w:val="00184B3A"/>
    <w:rsid w:val="00185980"/>
    <w:rsid w:val="00185DD0"/>
    <w:rsid w:val="001861BE"/>
    <w:rsid w:val="00186B5E"/>
    <w:rsid w:val="00187348"/>
    <w:rsid w:val="00187608"/>
    <w:rsid w:val="001928C4"/>
    <w:rsid w:val="00195C3C"/>
    <w:rsid w:val="00196618"/>
    <w:rsid w:val="001972FB"/>
    <w:rsid w:val="001A031A"/>
    <w:rsid w:val="001A26DB"/>
    <w:rsid w:val="001A3932"/>
    <w:rsid w:val="001A48B9"/>
    <w:rsid w:val="001A5242"/>
    <w:rsid w:val="001A5B92"/>
    <w:rsid w:val="001B04BE"/>
    <w:rsid w:val="001B11F0"/>
    <w:rsid w:val="001B2276"/>
    <w:rsid w:val="001B29A2"/>
    <w:rsid w:val="001B3982"/>
    <w:rsid w:val="001B5BAC"/>
    <w:rsid w:val="001B7D3C"/>
    <w:rsid w:val="001C0528"/>
    <w:rsid w:val="001C0D67"/>
    <w:rsid w:val="001C1DC9"/>
    <w:rsid w:val="001C1FAD"/>
    <w:rsid w:val="001C2C63"/>
    <w:rsid w:val="001C369C"/>
    <w:rsid w:val="001C466C"/>
    <w:rsid w:val="001C4987"/>
    <w:rsid w:val="001C4C32"/>
    <w:rsid w:val="001C57CC"/>
    <w:rsid w:val="001C6EC5"/>
    <w:rsid w:val="001D57A6"/>
    <w:rsid w:val="001D7FC6"/>
    <w:rsid w:val="001E1A7C"/>
    <w:rsid w:val="001E1D7A"/>
    <w:rsid w:val="001E3387"/>
    <w:rsid w:val="001E3CFD"/>
    <w:rsid w:val="001E65FF"/>
    <w:rsid w:val="001E6BB1"/>
    <w:rsid w:val="001E7A57"/>
    <w:rsid w:val="001F02B1"/>
    <w:rsid w:val="001F0583"/>
    <w:rsid w:val="001F0CFF"/>
    <w:rsid w:val="001F1357"/>
    <w:rsid w:val="001F457E"/>
    <w:rsid w:val="001F5FCD"/>
    <w:rsid w:val="001F60F6"/>
    <w:rsid w:val="001F795C"/>
    <w:rsid w:val="001F7B10"/>
    <w:rsid w:val="0020239B"/>
    <w:rsid w:val="00203FF5"/>
    <w:rsid w:val="00204F7D"/>
    <w:rsid w:val="002059BB"/>
    <w:rsid w:val="00205E91"/>
    <w:rsid w:val="002109C7"/>
    <w:rsid w:val="00214161"/>
    <w:rsid w:val="00215B67"/>
    <w:rsid w:val="0021693D"/>
    <w:rsid w:val="00217684"/>
    <w:rsid w:val="00217B30"/>
    <w:rsid w:val="00220167"/>
    <w:rsid w:val="00220324"/>
    <w:rsid w:val="00221B3A"/>
    <w:rsid w:val="002239AE"/>
    <w:rsid w:val="00223ED3"/>
    <w:rsid w:val="0022435A"/>
    <w:rsid w:val="00224444"/>
    <w:rsid w:val="0022488F"/>
    <w:rsid w:val="00225864"/>
    <w:rsid w:val="0022613E"/>
    <w:rsid w:val="002263F4"/>
    <w:rsid w:val="002273AB"/>
    <w:rsid w:val="0022753D"/>
    <w:rsid w:val="00230956"/>
    <w:rsid w:val="00231B20"/>
    <w:rsid w:val="002329E5"/>
    <w:rsid w:val="00233445"/>
    <w:rsid w:val="002345C9"/>
    <w:rsid w:val="00235E6E"/>
    <w:rsid w:val="00240EBA"/>
    <w:rsid w:val="002446AA"/>
    <w:rsid w:val="002462C2"/>
    <w:rsid w:val="002476FF"/>
    <w:rsid w:val="002516CA"/>
    <w:rsid w:val="002669B9"/>
    <w:rsid w:val="00266E7A"/>
    <w:rsid w:val="00267499"/>
    <w:rsid w:val="00270D5B"/>
    <w:rsid w:val="002727D0"/>
    <w:rsid w:val="00277AE0"/>
    <w:rsid w:val="0028094D"/>
    <w:rsid w:val="002829E1"/>
    <w:rsid w:val="00291546"/>
    <w:rsid w:val="002918B2"/>
    <w:rsid w:val="00291BF6"/>
    <w:rsid w:val="002927E3"/>
    <w:rsid w:val="00294464"/>
    <w:rsid w:val="00294BCF"/>
    <w:rsid w:val="00295B10"/>
    <w:rsid w:val="00295FD2"/>
    <w:rsid w:val="00295FE6"/>
    <w:rsid w:val="0029662D"/>
    <w:rsid w:val="00296DF3"/>
    <w:rsid w:val="00297FEE"/>
    <w:rsid w:val="002A3BC0"/>
    <w:rsid w:val="002A48A7"/>
    <w:rsid w:val="002A52DA"/>
    <w:rsid w:val="002B18A5"/>
    <w:rsid w:val="002C13B2"/>
    <w:rsid w:val="002C2F68"/>
    <w:rsid w:val="002C302B"/>
    <w:rsid w:val="002C4B81"/>
    <w:rsid w:val="002C5034"/>
    <w:rsid w:val="002C774C"/>
    <w:rsid w:val="002D02B4"/>
    <w:rsid w:val="002D189B"/>
    <w:rsid w:val="002D18E9"/>
    <w:rsid w:val="002D3397"/>
    <w:rsid w:val="002D35F9"/>
    <w:rsid w:val="002D4800"/>
    <w:rsid w:val="002D4C26"/>
    <w:rsid w:val="002D55E1"/>
    <w:rsid w:val="002D7CB9"/>
    <w:rsid w:val="002E22EE"/>
    <w:rsid w:val="002E3023"/>
    <w:rsid w:val="002E341D"/>
    <w:rsid w:val="002E351E"/>
    <w:rsid w:val="002E35BC"/>
    <w:rsid w:val="002E3CF6"/>
    <w:rsid w:val="002E4BFB"/>
    <w:rsid w:val="002E5BFB"/>
    <w:rsid w:val="002E5CBD"/>
    <w:rsid w:val="002E7896"/>
    <w:rsid w:val="002F3807"/>
    <w:rsid w:val="002F49C5"/>
    <w:rsid w:val="002F5987"/>
    <w:rsid w:val="002F5E3F"/>
    <w:rsid w:val="002F5F8F"/>
    <w:rsid w:val="002F6060"/>
    <w:rsid w:val="003021ED"/>
    <w:rsid w:val="00302787"/>
    <w:rsid w:val="0030383F"/>
    <w:rsid w:val="00304228"/>
    <w:rsid w:val="003042D9"/>
    <w:rsid w:val="00304738"/>
    <w:rsid w:val="003118F7"/>
    <w:rsid w:val="00313751"/>
    <w:rsid w:val="0031393B"/>
    <w:rsid w:val="00314BB1"/>
    <w:rsid w:val="00315B49"/>
    <w:rsid w:val="00317266"/>
    <w:rsid w:val="0031760C"/>
    <w:rsid w:val="00317AEF"/>
    <w:rsid w:val="0032074C"/>
    <w:rsid w:val="0032077C"/>
    <w:rsid w:val="00320F0E"/>
    <w:rsid w:val="00321C2F"/>
    <w:rsid w:val="003232CB"/>
    <w:rsid w:val="00325B49"/>
    <w:rsid w:val="003317E6"/>
    <w:rsid w:val="0033452D"/>
    <w:rsid w:val="00335357"/>
    <w:rsid w:val="003354DA"/>
    <w:rsid w:val="0033680D"/>
    <w:rsid w:val="00337CC2"/>
    <w:rsid w:val="00342354"/>
    <w:rsid w:val="0034249B"/>
    <w:rsid w:val="00342619"/>
    <w:rsid w:val="00345306"/>
    <w:rsid w:val="00346C76"/>
    <w:rsid w:val="00351103"/>
    <w:rsid w:val="00354352"/>
    <w:rsid w:val="0035610A"/>
    <w:rsid w:val="00360628"/>
    <w:rsid w:val="003620D4"/>
    <w:rsid w:val="00362EF1"/>
    <w:rsid w:val="003634BB"/>
    <w:rsid w:val="003646B6"/>
    <w:rsid w:val="003648CC"/>
    <w:rsid w:val="003670EE"/>
    <w:rsid w:val="0036763D"/>
    <w:rsid w:val="00367680"/>
    <w:rsid w:val="00371DBC"/>
    <w:rsid w:val="0037203F"/>
    <w:rsid w:val="00372D6F"/>
    <w:rsid w:val="00373B2A"/>
    <w:rsid w:val="0037596C"/>
    <w:rsid w:val="00376E29"/>
    <w:rsid w:val="00376EA7"/>
    <w:rsid w:val="003776FE"/>
    <w:rsid w:val="00377E62"/>
    <w:rsid w:val="00380493"/>
    <w:rsid w:val="003819D9"/>
    <w:rsid w:val="00381B85"/>
    <w:rsid w:val="003823FF"/>
    <w:rsid w:val="003825D5"/>
    <w:rsid w:val="00383DEB"/>
    <w:rsid w:val="00387AE7"/>
    <w:rsid w:val="00391D24"/>
    <w:rsid w:val="0039207E"/>
    <w:rsid w:val="00392619"/>
    <w:rsid w:val="00394D27"/>
    <w:rsid w:val="00395750"/>
    <w:rsid w:val="0039780C"/>
    <w:rsid w:val="00397818"/>
    <w:rsid w:val="003A0709"/>
    <w:rsid w:val="003A1D84"/>
    <w:rsid w:val="003A20B7"/>
    <w:rsid w:val="003A25C9"/>
    <w:rsid w:val="003A34B4"/>
    <w:rsid w:val="003A3BCE"/>
    <w:rsid w:val="003A576B"/>
    <w:rsid w:val="003A5CE3"/>
    <w:rsid w:val="003A6112"/>
    <w:rsid w:val="003A7A3F"/>
    <w:rsid w:val="003A7E38"/>
    <w:rsid w:val="003B15A9"/>
    <w:rsid w:val="003B64EC"/>
    <w:rsid w:val="003C16BD"/>
    <w:rsid w:val="003C17AD"/>
    <w:rsid w:val="003C2263"/>
    <w:rsid w:val="003C2FCB"/>
    <w:rsid w:val="003C3D85"/>
    <w:rsid w:val="003C4070"/>
    <w:rsid w:val="003C715A"/>
    <w:rsid w:val="003C7906"/>
    <w:rsid w:val="003D0395"/>
    <w:rsid w:val="003D1CD2"/>
    <w:rsid w:val="003D25D6"/>
    <w:rsid w:val="003E02D8"/>
    <w:rsid w:val="003E095B"/>
    <w:rsid w:val="003E2D22"/>
    <w:rsid w:val="003E4395"/>
    <w:rsid w:val="003E5F88"/>
    <w:rsid w:val="003E614C"/>
    <w:rsid w:val="003E6F61"/>
    <w:rsid w:val="003E725B"/>
    <w:rsid w:val="003E7EE1"/>
    <w:rsid w:val="003F0BE0"/>
    <w:rsid w:val="003F27CC"/>
    <w:rsid w:val="003F3688"/>
    <w:rsid w:val="003F419D"/>
    <w:rsid w:val="003F71F5"/>
    <w:rsid w:val="004008C8"/>
    <w:rsid w:val="00401D48"/>
    <w:rsid w:val="0040223C"/>
    <w:rsid w:val="0040590A"/>
    <w:rsid w:val="00406348"/>
    <w:rsid w:val="004079C9"/>
    <w:rsid w:val="00411DDD"/>
    <w:rsid w:val="00412225"/>
    <w:rsid w:val="00412C38"/>
    <w:rsid w:val="00412C9A"/>
    <w:rsid w:val="00412CC1"/>
    <w:rsid w:val="00415536"/>
    <w:rsid w:val="00423477"/>
    <w:rsid w:val="00425326"/>
    <w:rsid w:val="004265C0"/>
    <w:rsid w:val="00426746"/>
    <w:rsid w:val="00430B62"/>
    <w:rsid w:val="004352DC"/>
    <w:rsid w:val="00441398"/>
    <w:rsid w:val="00450A49"/>
    <w:rsid w:val="0045278B"/>
    <w:rsid w:val="0045602A"/>
    <w:rsid w:val="00457610"/>
    <w:rsid w:val="00462669"/>
    <w:rsid w:val="00462B6C"/>
    <w:rsid w:val="0046301E"/>
    <w:rsid w:val="0046405B"/>
    <w:rsid w:val="004673B7"/>
    <w:rsid w:val="00467B1F"/>
    <w:rsid w:val="0047308A"/>
    <w:rsid w:val="00473D19"/>
    <w:rsid w:val="004742C6"/>
    <w:rsid w:val="00474C5B"/>
    <w:rsid w:val="00486366"/>
    <w:rsid w:val="00491C80"/>
    <w:rsid w:val="00491D52"/>
    <w:rsid w:val="004944DB"/>
    <w:rsid w:val="00495D6C"/>
    <w:rsid w:val="004964E8"/>
    <w:rsid w:val="00496DDE"/>
    <w:rsid w:val="0049700F"/>
    <w:rsid w:val="004A0853"/>
    <w:rsid w:val="004A1184"/>
    <w:rsid w:val="004A1290"/>
    <w:rsid w:val="004A37F8"/>
    <w:rsid w:val="004A399A"/>
    <w:rsid w:val="004A527F"/>
    <w:rsid w:val="004A6602"/>
    <w:rsid w:val="004A709D"/>
    <w:rsid w:val="004B2636"/>
    <w:rsid w:val="004B294F"/>
    <w:rsid w:val="004B5751"/>
    <w:rsid w:val="004B64B2"/>
    <w:rsid w:val="004B64B6"/>
    <w:rsid w:val="004C093A"/>
    <w:rsid w:val="004C1C1B"/>
    <w:rsid w:val="004C4273"/>
    <w:rsid w:val="004C4FB2"/>
    <w:rsid w:val="004C5A2B"/>
    <w:rsid w:val="004C65E3"/>
    <w:rsid w:val="004C6962"/>
    <w:rsid w:val="004D0E44"/>
    <w:rsid w:val="004D0FCA"/>
    <w:rsid w:val="004D3437"/>
    <w:rsid w:val="004D3EE0"/>
    <w:rsid w:val="004D43C9"/>
    <w:rsid w:val="004D747E"/>
    <w:rsid w:val="004D7A1B"/>
    <w:rsid w:val="004E0AA6"/>
    <w:rsid w:val="004E1DBE"/>
    <w:rsid w:val="004E34E3"/>
    <w:rsid w:val="004E47BB"/>
    <w:rsid w:val="004E5591"/>
    <w:rsid w:val="004E5BCA"/>
    <w:rsid w:val="004E6627"/>
    <w:rsid w:val="004E728F"/>
    <w:rsid w:val="004E7758"/>
    <w:rsid w:val="004F0DE9"/>
    <w:rsid w:val="004F2A8E"/>
    <w:rsid w:val="004F2D2A"/>
    <w:rsid w:val="004F50CA"/>
    <w:rsid w:val="004F5AAA"/>
    <w:rsid w:val="004F5FE4"/>
    <w:rsid w:val="004F63CD"/>
    <w:rsid w:val="004F72BB"/>
    <w:rsid w:val="004F7B21"/>
    <w:rsid w:val="005007FC"/>
    <w:rsid w:val="00500E0D"/>
    <w:rsid w:val="005040A4"/>
    <w:rsid w:val="005042AE"/>
    <w:rsid w:val="00504F59"/>
    <w:rsid w:val="00505C29"/>
    <w:rsid w:val="00505E59"/>
    <w:rsid w:val="005065EF"/>
    <w:rsid w:val="0051003E"/>
    <w:rsid w:val="00510094"/>
    <w:rsid w:val="0051045A"/>
    <w:rsid w:val="00512635"/>
    <w:rsid w:val="005135F3"/>
    <w:rsid w:val="00514809"/>
    <w:rsid w:val="00514A8D"/>
    <w:rsid w:val="005150C0"/>
    <w:rsid w:val="0051513D"/>
    <w:rsid w:val="00515283"/>
    <w:rsid w:val="00516BB7"/>
    <w:rsid w:val="005208C4"/>
    <w:rsid w:val="00521F6B"/>
    <w:rsid w:val="00523211"/>
    <w:rsid w:val="00523C85"/>
    <w:rsid w:val="00523EC8"/>
    <w:rsid w:val="00530256"/>
    <w:rsid w:val="00530523"/>
    <w:rsid w:val="005308FF"/>
    <w:rsid w:val="00532EE9"/>
    <w:rsid w:val="0053612E"/>
    <w:rsid w:val="0053765C"/>
    <w:rsid w:val="00542C15"/>
    <w:rsid w:val="00544356"/>
    <w:rsid w:val="00546109"/>
    <w:rsid w:val="00550617"/>
    <w:rsid w:val="00550A85"/>
    <w:rsid w:val="00551D0A"/>
    <w:rsid w:val="00554CE2"/>
    <w:rsid w:val="005619CE"/>
    <w:rsid w:val="00562361"/>
    <w:rsid w:val="00565BD0"/>
    <w:rsid w:val="00567917"/>
    <w:rsid w:val="00572EF3"/>
    <w:rsid w:val="005733A1"/>
    <w:rsid w:val="00575471"/>
    <w:rsid w:val="00575CF5"/>
    <w:rsid w:val="005771F5"/>
    <w:rsid w:val="00577BE1"/>
    <w:rsid w:val="00583218"/>
    <w:rsid w:val="00586F41"/>
    <w:rsid w:val="0059122F"/>
    <w:rsid w:val="005914C3"/>
    <w:rsid w:val="0059171C"/>
    <w:rsid w:val="0059428A"/>
    <w:rsid w:val="00594DFC"/>
    <w:rsid w:val="00595F2E"/>
    <w:rsid w:val="005977A6"/>
    <w:rsid w:val="00597A39"/>
    <w:rsid w:val="005A2053"/>
    <w:rsid w:val="005A3672"/>
    <w:rsid w:val="005A36B9"/>
    <w:rsid w:val="005A38F0"/>
    <w:rsid w:val="005A4D07"/>
    <w:rsid w:val="005A52B3"/>
    <w:rsid w:val="005A5961"/>
    <w:rsid w:val="005A7015"/>
    <w:rsid w:val="005B042E"/>
    <w:rsid w:val="005B2C1E"/>
    <w:rsid w:val="005B7163"/>
    <w:rsid w:val="005C0E0A"/>
    <w:rsid w:val="005C12EA"/>
    <w:rsid w:val="005C246D"/>
    <w:rsid w:val="005C3F14"/>
    <w:rsid w:val="005C531E"/>
    <w:rsid w:val="005C5ECF"/>
    <w:rsid w:val="005C6F74"/>
    <w:rsid w:val="005D0B85"/>
    <w:rsid w:val="005D2761"/>
    <w:rsid w:val="005D4BB5"/>
    <w:rsid w:val="005D6540"/>
    <w:rsid w:val="005E077E"/>
    <w:rsid w:val="005E08D8"/>
    <w:rsid w:val="005E0F33"/>
    <w:rsid w:val="005E1F70"/>
    <w:rsid w:val="005E2C00"/>
    <w:rsid w:val="005E30F1"/>
    <w:rsid w:val="005E5458"/>
    <w:rsid w:val="005E715E"/>
    <w:rsid w:val="005E73D5"/>
    <w:rsid w:val="005F0587"/>
    <w:rsid w:val="005F25A5"/>
    <w:rsid w:val="005F39D1"/>
    <w:rsid w:val="005F6851"/>
    <w:rsid w:val="005F698B"/>
    <w:rsid w:val="00600279"/>
    <w:rsid w:val="00600527"/>
    <w:rsid w:val="006027D6"/>
    <w:rsid w:val="006032A5"/>
    <w:rsid w:val="00610A76"/>
    <w:rsid w:val="006128A8"/>
    <w:rsid w:val="00612AF9"/>
    <w:rsid w:val="00612EE9"/>
    <w:rsid w:val="006143E3"/>
    <w:rsid w:val="006144EE"/>
    <w:rsid w:val="0061639B"/>
    <w:rsid w:val="0061654C"/>
    <w:rsid w:val="00617D65"/>
    <w:rsid w:val="00620612"/>
    <w:rsid w:val="006206EC"/>
    <w:rsid w:val="00620D79"/>
    <w:rsid w:val="00621D75"/>
    <w:rsid w:val="006223F5"/>
    <w:rsid w:val="00622574"/>
    <w:rsid w:val="00623BEF"/>
    <w:rsid w:val="00623CF7"/>
    <w:rsid w:val="00624C99"/>
    <w:rsid w:val="0063048C"/>
    <w:rsid w:val="00630A16"/>
    <w:rsid w:val="0063199F"/>
    <w:rsid w:val="006342E1"/>
    <w:rsid w:val="00634481"/>
    <w:rsid w:val="00634686"/>
    <w:rsid w:val="006350FD"/>
    <w:rsid w:val="00635231"/>
    <w:rsid w:val="00637F7B"/>
    <w:rsid w:val="00640ED5"/>
    <w:rsid w:val="00643348"/>
    <w:rsid w:val="00644102"/>
    <w:rsid w:val="00644726"/>
    <w:rsid w:val="00644C4A"/>
    <w:rsid w:val="00645D14"/>
    <w:rsid w:val="00651EE4"/>
    <w:rsid w:val="006525FA"/>
    <w:rsid w:val="00654ED5"/>
    <w:rsid w:val="006604E4"/>
    <w:rsid w:val="00660CF9"/>
    <w:rsid w:val="00661994"/>
    <w:rsid w:val="00662EF2"/>
    <w:rsid w:val="0066491C"/>
    <w:rsid w:val="00664A11"/>
    <w:rsid w:val="006652AD"/>
    <w:rsid w:val="006658B7"/>
    <w:rsid w:val="00665E48"/>
    <w:rsid w:val="0066611F"/>
    <w:rsid w:val="00666896"/>
    <w:rsid w:val="00670BE4"/>
    <w:rsid w:val="006723F1"/>
    <w:rsid w:val="0067329C"/>
    <w:rsid w:val="00673B5C"/>
    <w:rsid w:val="00674E12"/>
    <w:rsid w:val="00676498"/>
    <w:rsid w:val="00677E07"/>
    <w:rsid w:val="00680FE8"/>
    <w:rsid w:val="00686F5C"/>
    <w:rsid w:val="00687342"/>
    <w:rsid w:val="00690687"/>
    <w:rsid w:val="00690E3F"/>
    <w:rsid w:val="00696E4F"/>
    <w:rsid w:val="0069701D"/>
    <w:rsid w:val="00697696"/>
    <w:rsid w:val="00697AD4"/>
    <w:rsid w:val="00697DD0"/>
    <w:rsid w:val="006A2F15"/>
    <w:rsid w:val="006A3E26"/>
    <w:rsid w:val="006A418F"/>
    <w:rsid w:val="006A5360"/>
    <w:rsid w:val="006A5D85"/>
    <w:rsid w:val="006B17FA"/>
    <w:rsid w:val="006B1853"/>
    <w:rsid w:val="006B1F3B"/>
    <w:rsid w:val="006B5587"/>
    <w:rsid w:val="006B6993"/>
    <w:rsid w:val="006C18BD"/>
    <w:rsid w:val="006C1F09"/>
    <w:rsid w:val="006C41E1"/>
    <w:rsid w:val="006C4F26"/>
    <w:rsid w:val="006C54C7"/>
    <w:rsid w:val="006C57A3"/>
    <w:rsid w:val="006C5DAC"/>
    <w:rsid w:val="006C77A8"/>
    <w:rsid w:val="006C77B9"/>
    <w:rsid w:val="006D0911"/>
    <w:rsid w:val="006D238B"/>
    <w:rsid w:val="006D2533"/>
    <w:rsid w:val="006D3750"/>
    <w:rsid w:val="006D53F4"/>
    <w:rsid w:val="006D7E85"/>
    <w:rsid w:val="006E1867"/>
    <w:rsid w:val="006E2748"/>
    <w:rsid w:val="006E3C8A"/>
    <w:rsid w:val="006E4C98"/>
    <w:rsid w:val="006E6C10"/>
    <w:rsid w:val="006F08B0"/>
    <w:rsid w:val="006F1E54"/>
    <w:rsid w:val="006F27AE"/>
    <w:rsid w:val="006F2B0F"/>
    <w:rsid w:val="006F2BA4"/>
    <w:rsid w:val="006F4219"/>
    <w:rsid w:val="006F443C"/>
    <w:rsid w:val="00703041"/>
    <w:rsid w:val="00703D6E"/>
    <w:rsid w:val="00704A66"/>
    <w:rsid w:val="007066BA"/>
    <w:rsid w:val="007076DA"/>
    <w:rsid w:val="00711BB0"/>
    <w:rsid w:val="00712F69"/>
    <w:rsid w:val="007136D3"/>
    <w:rsid w:val="007161D0"/>
    <w:rsid w:val="007206D8"/>
    <w:rsid w:val="00720732"/>
    <w:rsid w:val="00720B88"/>
    <w:rsid w:val="007264B4"/>
    <w:rsid w:val="00726E13"/>
    <w:rsid w:val="00730374"/>
    <w:rsid w:val="00732549"/>
    <w:rsid w:val="0073315B"/>
    <w:rsid w:val="0073328C"/>
    <w:rsid w:val="007339C0"/>
    <w:rsid w:val="00733E07"/>
    <w:rsid w:val="00735205"/>
    <w:rsid w:val="00736F9D"/>
    <w:rsid w:val="0074021B"/>
    <w:rsid w:val="00740AD6"/>
    <w:rsid w:val="0074270B"/>
    <w:rsid w:val="00743F21"/>
    <w:rsid w:val="0074509C"/>
    <w:rsid w:val="007472B9"/>
    <w:rsid w:val="007501EF"/>
    <w:rsid w:val="00750308"/>
    <w:rsid w:val="007512EC"/>
    <w:rsid w:val="00751E82"/>
    <w:rsid w:val="007530D2"/>
    <w:rsid w:val="0076070E"/>
    <w:rsid w:val="00760EBB"/>
    <w:rsid w:val="0076184C"/>
    <w:rsid w:val="00761A1A"/>
    <w:rsid w:val="00762C98"/>
    <w:rsid w:val="00762D24"/>
    <w:rsid w:val="00762D54"/>
    <w:rsid w:val="00763FBA"/>
    <w:rsid w:val="007652B7"/>
    <w:rsid w:val="00770868"/>
    <w:rsid w:val="00771B53"/>
    <w:rsid w:val="00771BA0"/>
    <w:rsid w:val="00773A37"/>
    <w:rsid w:val="00773B95"/>
    <w:rsid w:val="00776B1F"/>
    <w:rsid w:val="00776CE6"/>
    <w:rsid w:val="007776C2"/>
    <w:rsid w:val="00780705"/>
    <w:rsid w:val="00781610"/>
    <w:rsid w:val="00782C20"/>
    <w:rsid w:val="0078309D"/>
    <w:rsid w:val="007855D4"/>
    <w:rsid w:val="00785FFC"/>
    <w:rsid w:val="00790FB5"/>
    <w:rsid w:val="00792923"/>
    <w:rsid w:val="0079392F"/>
    <w:rsid w:val="007943CE"/>
    <w:rsid w:val="00795BD3"/>
    <w:rsid w:val="00796FE3"/>
    <w:rsid w:val="007A2008"/>
    <w:rsid w:val="007A3E92"/>
    <w:rsid w:val="007A49A1"/>
    <w:rsid w:val="007A5150"/>
    <w:rsid w:val="007A6990"/>
    <w:rsid w:val="007A6CA9"/>
    <w:rsid w:val="007A71B0"/>
    <w:rsid w:val="007A750B"/>
    <w:rsid w:val="007B2438"/>
    <w:rsid w:val="007B4934"/>
    <w:rsid w:val="007B67A9"/>
    <w:rsid w:val="007C0D5F"/>
    <w:rsid w:val="007C1005"/>
    <w:rsid w:val="007C1471"/>
    <w:rsid w:val="007C1B44"/>
    <w:rsid w:val="007C1E32"/>
    <w:rsid w:val="007C51D7"/>
    <w:rsid w:val="007C53E2"/>
    <w:rsid w:val="007C5D43"/>
    <w:rsid w:val="007D4B7A"/>
    <w:rsid w:val="007D4BCD"/>
    <w:rsid w:val="007D5154"/>
    <w:rsid w:val="007D65E6"/>
    <w:rsid w:val="007D66D1"/>
    <w:rsid w:val="007E2B82"/>
    <w:rsid w:val="007E39C0"/>
    <w:rsid w:val="007E40A3"/>
    <w:rsid w:val="007E43F9"/>
    <w:rsid w:val="007E67BB"/>
    <w:rsid w:val="007E67EA"/>
    <w:rsid w:val="007E7ABB"/>
    <w:rsid w:val="007F103B"/>
    <w:rsid w:val="007F1D20"/>
    <w:rsid w:val="007F202C"/>
    <w:rsid w:val="007F364C"/>
    <w:rsid w:val="007F4342"/>
    <w:rsid w:val="007F582A"/>
    <w:rsid w:val="007F59C0"/>
    <w:rsid w:val="007F63DD"/>
    <w:rsid w:val="007F6E5D"/>
    <w:rsid w:val="007F79B1"/>
    <w:rsid w:val="007F7D25"/>
    <w:rsid w:val="00800A87"/>
    <w:rsid w:val="00801287"/>
    <w:rsid w:val="0080192E"/>
    <w:rsid w:val="00802429"/>
    <w:rsid w:val="00802F36"/>
    <w:rsid w:val="00804CF7"/>
    <w:rsid w:val="008050E3"/>
    <w:rsid w:val="00805E3B"/>
    <w:rsid w:val="0080659C"/>
    <w:rsid w:val="0080726A"/>
    <w:rsid w:val="00813E2E"/>
    <w:rsid w:val="00814BD6"/>
    <w:rsid w:val="00816133"/>
    <w:rsid w:val="00816FAA"/>
    <w:rsid w:val="00820141"/>
    <w:rsid w:val="008206F1"/>
    <w:rsid w:val="00821EFB"/>
    <w:rsid w:val="008240E7"/>
    <w:rsid w:val="008244B2"/>
    <w:rsid w:val="0082559E"/>
    <w:rsid w:val="008261D0"/>
    <w:rsid w:val="0083023F"/>
    <w:rsid w:val="00830275"/>
    <w:rsid w:val="00830FED"/>
    <w:rsid w:val="0083186B"/>
    <w:rsid w:val="0083206F"/>
    <w:rsid w:val="00834BF0"/>
    <w:rsid w:val="00840306"/>
    <w:rsid w:val="0084051E"/>
    <w:rsid w:val="00840EAA"/>
    <w:rsid w:val="00842032"/>
    <w:rsid w:val="0084423F"/>
    <w:rsid w:val="00845B15"/>
    <w:rsid w:val="008523DC"/>
    <w:rsid w:val="00853917"/>
    <w:rsid w:val="008552A7"/>
    <w:rsid w:val="00855615"/>
    <w:rsid w:val="008557CC"/>
    <w:rsid w:val="008559F7"/>
    <w:rsid w:val="00855E1F"/>
    <w:rsid w:val="0085650C"/>
    <w:rsid w:val="00856DAC"/>
    <w:rsid w:val="00857062"/>
    <w:rsid w:val="00860EC6"/>
    <w:rsid w:val="00861C8E"/>
    <w:rsid w:val="00862408"/>
    <w:rsid w:val="00864C28"/>
    <w:rsid w:val="00865CEA"/>
    <w:rsid w:val="008700C7"/>
    <w:rsid w:val="008701E6"/>
    <w:rsid w:val="008704F3"/>
    <w:rsid w:val="00871A9D"/>
    <w:rsid w:val="00871C0A"/>
    <w:rsid w:val="008727B9"/>
    <w:rsid w:val="00874A9D"/>
    <w:rsid w:val="008753D3"/>
    <w:rsid w:val="00876DD0"/>
    <w:rsid w:val="00881B4D"/>
    <w:rsid w:val="00885E07"/>
    <w:rsid w:val="00886D1A"/>
    <w:rsid w:val="008878E5"/>
    <w:rsid w:val="00892DD8"/>
    <w:rsid w:val="00894C3A"/>
    <w:rsid w:val="00895946"/>
    <w:rsid w:val="00896ECF"/>
    <w:rsid w:val="00897D83"/>
    <w:rsid w:val="008A16E9"/>
    <w:rsid w:val="008A2830"/>
    <w:rsid w:val="008A7403"/>
    <w:rsid w:val="008A7B39"/>
    <w:rsid w:val="008B36FF"/>
    <w:rsid w:val="008B51C7"/>
    <w:rsid w:val="008B7B5E"/>
    <w:rsid w:val="008C02B0"/>
    <w:rsid w:val="008C232D"/>
    <w:rsid w:val="008C3A99"/>
    <w:rsid w:val="008C7D9D"/>
    <w:rsid w:val="008D0525"/>
    <w:rsid w:val="008D160B"/>
    <w:rsid w:val="008D286C"/>
    <w:rsid w:val="008D4DC4"/>
    <w:rsid w:val="008D5306"/>
    <w:rsid w:val="008E13B2"/>
    <w:rsid w:val="008E3837"/>
    <w:rsid w:val="008E5160"/>
    <w:rsid w:val="008E69D7"/>
    <w:rsid w:val="008F464D"/>
    <w:rsid w:val="008F5480"/>
    <w:rsid w:val="008F7C6D"/>
    <w:rsid w:val="008F7DEE"/>
    <w:rsid w:val="00902B25"/>
    <w:rsid w:val="00905D93"/>
    <w:rsid w:val="009070D1"/>
    <w:rsid w:val="009131A9"/>
    <w:rsid w:val="00914E60"/>
    <w:rsid w:val="00915187"/>
    <w:rsid w:val="00915BB7"/>
    <w:rsid w:val="00915C03"/>
    <w:rsid w:val="00916F26"/>
    <w:rsid w:val="00920872"/>
    <w:rsid w:val="009220BA"/>
    <w:rsid w:val="00926D44"/>
    <w:rsid w:val="00930ACF"/>
    <w:rsid w:val="0093204D"/>
    <w:rsid w:val="0093375F"/>
    <w:rsid w:val="00936670"/>
    <w:rsid w:val="009376DA"/>
    <w:rsid w:val="009405C0"/>
    <w:rsid w:val="00941EA0"/>
    <w:rsid w:val="009472DE"/>
    <w:rsid w:val="009514B3"/>
    <w:rsid w:val="00952861"/>
    <w:rsid w:val="00952C15"/>
    <w:rsid w:val="009535BC"/>
    <w:rsid w:val="009537DF"/>
    <w:rsid w:val="0095466F"/>
    <w:rsid w:val="00954C27"/>
    <w:rsid w:val="009572F4"/>
    <w:rsid w:val="00957FBC"/>
    <w:rsid w:val="00961755"/>
    <w:rsid w:val="009625C4"/>
    <w:rsid w:val="0096503C"/>
    <w:rsid w:val="00965B2A"/>
    <w:rsid w:val="009662B2"/>
    <w:rsid w:val="00970FDC"/>
    <w:rsid w:val="009747AD"/>
    <w:rsid w:val="009754EB"/>
    <w:rsid w:val="00982EF3"/>
    <w:rsid w:val="00984E7E"/>
    <w:rsid w:val="00984F5D"/>
    <w:rsid w:val="009858FB"/>
    <w:rsid w:val="009876EA"/>
    <w:rsid w:val="00987EB5"/>
    <w:rsid w:val="00990BB3"/>
    <w:rsid w:val="00991035"/>
    <w:rsid w:val="0099136D"/>
    <w:rsid w:val="009922C8"/>
    <w:rsid w:val="009953D7"/>
    <w:rsid w:val="00997E00"/>
    <w:rsid w:val="009A0BCE"/>
    <w:rsid w:val="009A109E"/>
    <w:rsid w:val="009A2285"/>
    <w:rsid w:val="009A5165"/>
    <w:rsid w:val="009A6051"/>
    <w:rsid w:val="009A629A"/>
    <w:rsid w:val="009A6AB8"/>
    <w:rsid w:val="009A6D88"/>
    <w:rsid w:val="009A78BC"/>
    <w:rsid w:val="009A7CCC"/>
    <w:rsid w:val="009B0286"/>
    <w:rsid w:val="009B1745"/>
    <w:rsid w:val="009B63D5"/>
    <w:rsid w:val="009C0A38"/>
    <w:rsid w:val="009C40B5"/>
    <w:rsid w:val="009C45BE"/>
    <w:rsid w:val="009C798D"/>
    <w:rsid w:val="009D15B5"/>
    <w:rsid w:val="009D2042"/>
    <w:rsid w:val="009D36CA"/>
    <w:rsid w:val="009D52B5"/>
    <w:rsid w:val="009D5777"/>
    <w:rsid w:val="009D77D7"/>
    <w:rsid w:val="009E072A"/>
    <w:rsid w:val="009E0E45"/>
    <w:rsid w:val="009E0E5D"/>
    <w:rsid w:val="009E1355"/>
    <w:rsid w:val="009E2A09"/>
    <w:rsid w:val="009E2E1E"/>
    <w:rsid w:val="009E389C"/>
    <w:rsid w:val="009E4B6C"/>
    <w:rsid w:val="009E4DBB"/>
    <w:rsid w:val="009F0183"/>
    <w:rsid w:val="009F1A9F"/>
    <w:rsid w:val="009F3A1C"/>
    <w:rsid w:val="009F455C"/>
    <w:rsid w:val="009F4C98"/>
    <w:rsid w:val="009F6586"/>
    <w:rsid w:val="009F67EE"/>
    <w:rsid w:val="009F6975"/>
    <w:rsid w:val="009F791E"/>
    <w:rsid w:val="009F7EBA"/>
    <w:rsid w:val="00A03B7C"/>
    <w:rsid w:val="00A075B0"/>
    <w:rsid w:val="00A12A3D"/>
    <w:rsid w:val="00A13046"/>
    <w:rsid w:val="00A132D5"/>
    <w:rsid w:val="00A17B8D"/>
    <w:rsid w:val="00A22FD3"/>
    <w:rsid w:val="00A26ABE"/>
    <w:rsid w:val="00A27623"/>
    <w:rsid w:val="00A35212"/>
    <w:rsid w:val="00A4757C"/>
    <w:rsid w:val="00A5028B"/>
    <w:rsid w:val="00A515FD"/>
    <w:rsid w:val="00A55E61"/>
    <w:rsid w:val="00A55F8B"/>
    <w:rsid w:val="00A567C8"/>
    <w:rsid w:val="00A56EB8"/>
    <w:rsid w:val="00A57B8A"/>
    <w:rsid w:val="00A600CE"/>
    <w:rsid w:val="00A6082F"/>
    <w:rsid w:val="00A616DA"/>
    <w:rsid w:val="00A62BB1"/>
    <w:rsid w:val="00A632BA"/>
    <w:rsid w:val="00A640A7"/>
    <w:rsid w:val="00A64410"/>
    <w:rsid w:val="00A645AA"/>
    <w:rsid w:val="00A6466A"/>
    <w:rsid w:val="00A6611D"/>
    <w:rsid w:val="00A66F65"/>
    <w:rsid w:val="00A67F2F"/>
    <w:rsid w:val="00A70285"/>
    <w:rsid w:val="00A70445"/>
    <w:rsid w:val="00A708C8"/>
    <w:rsid w:val="00A73078"/>
    <w:rsid w:val="00A742B0"/>
    <w:rsid w:val="00A745E8"/>
    <w:rsid w:val="00A76FA0"/>
    <w:rsid w:val="00A771C5"/>
    <w:rsid w:val="00A77ABE"/>
    <w:rsid w:val="00A81182"/>
    <w:rsid w:val="00A84179"/>
    <w:rsid w:val="00A85210"/>
    <w:rsid w:val="00A85C1B"/>
    <w:rsid w:val="00A86592"/>
    <w:rsid w:val="00A87219"/>
    <w:rsid w:val="00A87A98"/>
    <w:rsid w:val="00A87D31"/>
    <w:rsid w:val="00A92B2D"/>
    <w:rsid w:val="00A93FF2"/>
    <w:rsid w:val="00A94D14"/>
    <w:rsid w:val="00A9625C"/>
    <w:rsid w:val="00AA309E"/>
    <w:rsid w:val="00AA5582"/>
    <w:rsid w:val="00AA73A1"/>
    <w:rsid w:val="00AA7BCC"/>
    <w:rsid w:val="00AB02F4"/>
    <w:rsid w:val="00AB1AA5"/>
    <w:rsid w:val="00AB1D14"/>
    <w:rsid w:val="00AB5F90"/>
    <w:rsid w:val="00AC3FC4"/>
    <w:rsid w:val="00AC5256"/>
    <w:rsid w:val="00AD32E1"/>
    <w:rsid w:val="00AD42E3"/>
    <w:rsid w:val="00AD5FE5"/>
    <w:rsid w:val="00AD71C0"/>
    <w:rsid w:val="00AE01C1"/>
    <w:rsid w:val="00AE1206"/>
    <w:rsid w:val="00AE1EB8"/>
    <w:rsid w:val="00AE230E"/>
    <w:rsid w:val="00AE2EF8"/>
    <w:rsid w:val="00AE3E1E"/>
    <w:rsid w:val="00AE46F5"/>
    <w:rsid w:val="00AE6BE2"/>
    <w:rsid w:val="00AE7B78"/>
    <w:rsid w:val="00AF05E3"/>
    <w:rsid w:val="00B000FE"/>
    <w:rsid w:val="00B006C0"/>
    <w:rsid w:val="00B00ACB"/>
    <w:rsid w:val="00B00E04"/>
    <w:rsid w:val="00B02F5D"/>
    <w:rsid w:val="00B06D6F"/>
    <w:rsid w:val="00B0737E"/>
    <w:rsid w:val="00B073CF"/>
    <w:rsid w:val="00B07737"/>
    <w:rsid w:val="00B07EE7"/>
    <w:rsid w:val="00B166C8"/>
    <w:rsid w:val="00B20053"/>
    <w:rsid w:val="00B22833"/>
    <w:rsid w:val="00B23CB9"/>
    <w:rsid w:val="00B264F3"/>
    <w:rsid w:val="00B30F69"/>
    <w:rsid w:val="00B31032"/>
    <w:rsid w:val="00B3194C"/>
    <w:rsid w:val="00B31DE9"/>
    <w:rsid w:val="00B338BE"/>
    <w:rsid w:val="00B3407C"/>
    <w:rsid w:val="00B36664"/>
    <w:rsid w:val="00B37355"/>
    <w:rsid w:val="00B4238C"/>
    <w:rsid w:val="00B4720E"/>
    <w:rsid w:val="00B47627"/>
    <w:rsid w:val="00B50F5F"/>
    <w:rsid w:val="00B519F2"/>
    <w:rsid w:val="00B520B6"/>
    <w:rsid w:val="00B56C9A"/>
    <w:rsid w:val="00B62BB0"/>
    <w:rsid w:val="00B63897"/>
    <w:rsid w:val="00B63C10"/>
    <w:rsid w:val="00B646AD"/>
    <w:rsid w:val="00B70061"/>
    <w:rsid w:val="00B716A1"/>
    <w:rsid w:val="00B71E9D"/>
    <w:rsid w:val="00B7292B"/>
    <w:rsid w:val="00B73579"/>
    <w:rsid w:val="00B74E8E"/>
    <w:rsid w:val="00B768EB"/>
    <w:rsid w:val="00B77492"/>
    <w:rsid w:val="00B81044"/>
    <w:rsid w:val="00B81A32"/>
    <w:rsid w:val="00B85089"/>
    <w:rsid w:val="00B86ACB"/>
    <w:rsid w:val="00B87E24"/>
    <w:rsid w:val="00B87FA0"/>
    <w:rsid w:val="00B90112"/>
    <w:rsid w:val="00B913F0"/>
    <w:rsid w:val="00B9230B"/>
    <w:rsid w:val="00B92AB5"/>
    <w:rsid w:val="00B92B1D"/>
    <w:rsid w:val="00B9358C"/>
    <w:rsid w:val="00B94069"/>
    <w:rsid w:val="00B94DA5"/>
    <w:rsid w:val="00B954C2"/>
    <w:rsid w:val="00B95B19"/>
    <w:rsid w:val="00B9665E"/>
    <w:rsid w:val="00B96EDA"/>
    <w:rsid w:val="00BA1DF0"/>
    <w:rsid w:val="00BA220C"/>
    <w:rsid w:val="00BA3E89"/>
    <w:rsid w:val="00BB20F0"/>
    <w:rsid w:val="00BB2297"/>
    <w:rsid w:val="00BB5E84"/>
    <w:rsid w:val="00BC345B"/>
    <w:rsid w:val="00BC3A3C"/>
    <w:rsid w:val="00BC4B4C"/>
    <w:rsid w:val="00BC5A5E"/>
    <w:rsid w:val="00BC61ED"/>
    <w:rsid w:val="00BC620E"/>
    <w:rsid w:val="00BC64FC"/>
    <w:rsid w:val="00BC6C88"/>
    <w:rsid w:val="00BC7335"/>
    <w:rsid w:val="00BD2884"/>
    <w:rsid w:val="00BD4352"/>
    <w:rsid w:val="00BD565B"/>
    <w:rsid w:val="00BD6F43"/>
    <w:rsid w:val="00BE1236"/>
    <w:rsid w:val="00BE1CC3"/>
    <w:rsid w:val="00BE2DEC"/>
    <w:rsid w:val="00BE33A2"/>
    <w:rsid w:val="00BE37A2"/>
    <w:rsid w:val="00BE4334"/>
    <w:rsid w:val="00BE6360"/>
    <w:rsid w:val="00BE705A"/>
    <w:rsid w:val="00BF0466"/>
    <w:rsid w:val="00BF075C"/>
    <w:rsid w:val="00BF4622"/>
    <w:rsid w:val="00BF4EEF"/>
    <w:rsid w:val="00C01E07"/>
    <w:rsid w:val="00C02269"/>
    <w:rsid w:val="00C0252B"/>
    <w:rsid w:val="00C025D7"/>
    <w:rsid w:val="00C02DB5"/>
    <w:rsid w:val="00C04388"/>
    <w:rsid w:val="00C04BF6"/>
    <w:rsid w:val="00C06D28"/>
    <w:rsid w:val="00C07E25"/>
    <w:rsid w:val="00C11958"/>
    <w:rsid w:val="00C13E5C"/>
    <w:rsid w:val="00C1469E"/>
    <w:rsid w:val="00C14D0C"/>
    <w:rsid w:val="00C15068"/>
    <w:rsid w:val="00C15101"/>
    <w:rsid w:val="00C15E1A"/>
    <w:rsid w:val="00C16AE2"/>
    <w:rsid w:val="00C17CA2"/>
    <w:rsid w:val="00C22119"/>
    <w:rsid w:val="00C23198"/>
    <w:rsid w:val="00C23C45"/>
    <w:rsid w:val="00C23C68"/>
    <w:rsid w:val="00C2624A"/>
    <w:rsid w:val="00C26262"/>
    <w:rsid w:val="00C269DE"/>
    <w:rsid w:val="00C30224"/>
    <w:rsid w:val="00C32CAC"/>
    <w:rsid w:val="00C33F14"/>
    <w:rsid w:val="00C43630"/>
    <w:rsid w:val="00C44E00"/>
    <w:rsid w:val="00C50057"/>
    <w:rsid w:val="00C505CC"/>
    <w:rsid w:val="00C5077F"/>
    <w:rsid w:val="00C50AB6"/>
    <w:rsid w:val="00C50DCE"/>
    <w:rsid w:val="00C5115C"/>
    <w:rsid w:val="00C5286B"/>
    <w:rsid w:val="00C54179"/>
    <w:rsid w:val="00C54C72"/>
    <w:rsid w:val="00C5682B"/>
    <w:rsid w:val="00C56A2C"/>
    <w:rsid w:val="00C56FC1"/>
    <w:rsid w:val="00C57095"/>
    <w:rsid w:val="00C61BED"/>
    <w:rsid w:val="00C627EF"/>
    <w:rsid w:val="00C6506C"/>
    <w:rsid w:val="00C65370"/>
    <w:rsid w:val="00C66D61"/>
    <w:rsid w:val="00C66FA1"/>
    <w:rsid w:val="00C74752"/>
    <w:rsid w:val="00C770D3"/>
    <w:rsid w:val="00C8083B"/>
    <w:rsid w:val="00C8096C"/>
    <w:rsid w:val="00C812B9"/>
    <w:rsid w:val="00C81F40"/>
    <w:rsid w:val="00C84320"/>
    <w:rsid w:val="00C84F40"/>
    <w:rsid w:val="00C8538C"/>
    <w:rsid w:val="00C85943"/>
    <w:rsid w:val="00C85A57"/>
    <w:rsid w:val="00C85EEC"/>
    <w:rsid w:val="00C876D1"/>
    <w:rsid w:val="00C906FA"/>
    <w:rsid w:val="00C91C38"/>
    <w:rsid w:val="00C939EC"/>
    <w:rsid w:val="00C93B36"/>
    <w:rsid w:val="00C96FB2"/>
    <w:rsid w:val="00C97E2D"/>
    <w:rsid w:val="00CA2AD6"/>
    <w:rsid w:val="00CA6921"/>
    <w:rsid w:val="00CB0B17"/>
    <w:rsid w:val="00CB1EFA"/>
    <w:rsid w:val="00CB6410"/>
    <w:rsid w:val="00CB6801"/>
    <w:rsid w:val="00CB7247"/>
    <w:rsid w:val="00CB7401"/>
    <w:rsid w:val="00CC07A1"/>
    <w:rsid w:val="00CC0A8E"/>
    <w:rsid w:val="00CC21B8"/>
    <w:rsid w:val="00CC27F4"/>
    <w:rsid w:val="00CC49BE"/>
    <w:rsid w:val="00CC6679"/>
    <w:rsid w:val="00CC793D"/>
    <w:rsid w:val="00CC7998"/>
    <w:rsid w:val="00CD3066"/>
    <w:rsid w:val="00CD3FED"/>
    <w:rsid w:val="00CD7C59"/>
    <w:rsid w:val="00CE091B"/>
    <w:rsid w:val="00CE14A7"/>
    <w:rsid w:val="00CE260D"/>
    <w:rsid w:val="00CE35F3"/>
    <w:rsid w:val="00CE6522"/>
    <w:rsid w:val="00CE652F"/>
    <w:rsid w:val="00CE7A40"/>
    <w:rsid w:val="00CE7DB5"/>
    <w:rsid w:val="00CF0629"/>
    <w:rsid w:val="00CF0EC8"/>
    <w:rsid w:val="00CF2A37"/>
    <w:rsid w:val="00CF533E"/>
    <w:rsid w:val="00CF572C"/>
    <w:rsid w:val="00CF6D26"/>
    <w:rsid w:val="00D010AE"/>
    <w:rsid w:val="00D01E93"/>
    <w:rsid w:val="00D01F7A"/>
    <w:rsid w:val="00D03470"/>
    <w:rsid w:val="00D06796"/>
    <w:rsid w:val="00D07321"/>
    <w:rsid w:val="00D07527"/>
    <w:rsid w:val="00D0756C"/>
    <w:rsid w:val="00D1042B"/>
    <w:rsid w:val="00D14646"/>
    <w:rsid w:val="00D14F85"/>
    <w:rsid w:val="00D171C5"/>
    <w:rsid w:val="00D224AE"/>
    <w:rsid w:val="00D2357B"/>
    <w:rsid w:val="00D23C22"/>
    <w:rsid w:val="00D260A3"/>
    <w:rsid w:val="00D2637F"/>
    <w:rsid w:val="00D26E18"/>
    <w:rsid w:val="00D26FF0"/>
    <w:rsid w:val="00D33B31"/>
    <w:rsid w:val="00D350E2"/>
    <w:rsid w:val="00D376D7"/>
    <w:rsid w:val="00D403D4"/>
    <w:rsid w:val="00D423EB"/>
    <w:rsid w:val="00D454D8"/>
    <w:rsid w:val="00D458F3"/>
    <w:rsid w:val="00D46294"/>
    <w:rsid w:val="00D50F4A"/>
    <w:rsid w:val="00D5347B"/>
    <w:rsid w:val="00D559A1"/>
    <w:rsid w:val="00D5689D"/>
    <w:rsid w:val="00D605AF"/>
    <w:rsid w:val="00D6067D"/>
    <w:rsid w:val="00D60A2C"/>
    <w:rsid w:val="00D629C6"/>
    <w:rsid w:val="00D63BA3"/>
    <w:rsid w:val="00D6594C"/>
    <w:rsid w:val="00D65B89"/>
    <w:rsid w:val="00D66CF7"/>
    <w:rsid w:val="00D72976"/>
    <w:rsid w:val="00D72AF7"/>
    <w:rsid w:val="00D735D4"/>
    <w:rsid w:val="00D74A3B"/>
    <w:rsid w:val="00D74AFB"/>
    <w:rsid w:val="00D76C5B"/>
    <w:rsid w:val="00D76D0B"/>
    <w:rsid w:val="00D77CF3"/>
    <w:rsid w:val="00D814B4"/>
    <w:rsid w:val="00D82091"/>
    <w:rsid w:val="00D829C9"/>
    <w:rsid w:val="00D82C23"/>
    <w:rsid w:val="00D8381A"/>
    <w:rsid w:val="00D85137"/>
    <w:rsid w:val="00D855B6"/>
    <w:rsid w:val="00D85694"/>
    <w:rsid w:val="00D8579E"/>
    <w:rsid w:val="00D85E38"/>
    <w:rsid w:val="00D91704"/>
    <w:rsid w:val="00D961E2"/>
    <w:rsid w:val="00DA02D8"/>
    <w:rsid w:val="00DA2BB9"/>
    <w:rsid w:val="00DA2E0E"/>
    <w:rsid w:val="00DA2FF8"/>
    <w:rsid w:val="00DA51EC"/>
    <w:rsid w:val="00DA6A1F"/>
    <w:rsid w:val="00DB2E87"/>
    <w:rsid w:val="00DB34DD"/>
    <w:rsid w:val="00DB5025"/>
    <w:rsid w:val="00DB535C"/>
    <w:rsid w:val="00DB6DD3"/>
    <w:rsid w:val="00DC12F7"/>
    <w:rsid w:val="00DC50D2"/>
    <w:rsid w:val="00DC54CE"/>
    <w:rsid w:val="00DC5E77"/>
    <w:rsid w:val="00DC5EA8"/>
    <w:rsid w:val="00DC6E22"/>
    <w:rsid w:val="00DD0204"/>
    <w:rsid w:val="00DD0364"/>
    <w:rsid w:val="00DD113E"/>
    <w:rsid w:val="00DD1B3C"/>
    <w:rsid w:val="00DD1DBA"/>
    <w:rsid w:val="00DD36CF"/>
    <w:rsid w:val="00DD60DE"/>
    <w:rsid w:val="00DD6D13"/>
    <w:rsid w:val="00DD6D6B"/>
    <w:rsid w:val="00DD77E8"/>
    <w:rsid w:val="00DE5B14"/>
    <w:rsid w:val="00DE62CA"/>
    <w:rsid w:val="00DF66D8"/>
    <w:rsid w:val="00E032A5"/>
    <w:rsid w:val="00E103F2"/>
    <w:rsid w:val="00E10FFC"/>
    <w:rsid w:val="00E15E10"/>
    <w:rsid w:val="00E15F03"/>
    <w:rsid w:val="00E16B5E"/>
    <w:rsid w:val="00E16DEA"/>
    <w:rsid w:val="00E17408"/>
    <w:rsid w:val="00E20EDF"/>
    <w:rsid w:val="00E20F63"/>
    <w:rsid w:val="00E21034"/>
    <w:rsid w:val="00E23B7D"/>
    <w:rsid w:val="00E26162"/>
    <w:rsid w:val="00E271E6"/>
    <w:rsid w:val="00E27C13"/>
    <w:rsid w:val="00E27C55"/>
    <w:rsid w:val="00E300F5"/>
    <w:rsid w:val="00E31721"/>
    <w:rsid w:val="00E31D58"/>
    <w:rsid w:val="00E3277C"/>
    <w:rsid w:val="00E34D2C"/>
    <w:rsid w:val="00E35CEC"/>
    <w:rsid w:val="00E40775"/>
    <w:rsid w:val="00E4313B"/>
    <w:rsid w:val="00E432A6"/>
    <w:rsid w:val="00E43F95"/>
    <w:rsid w:val="00E448C6"/>
    <w:rsid w:val="00E456B6"/>
    <w:rsid w:val="00E4614C"/>
    <w:rsid w:val="00E46BF7"/>
    <w:rsid w:val="00E46D7D"/>
    <w:rsid w:val="00E513D7"/>
    <w:rsid w:val="00E51B82"/>
    <w:rsid w:val="00E51DB9"/>
    <w:rsid w:val="00E520D3"/>
    <w:rsid w:val="00E54FA0"/>
    <w:rsid w:val="00E56C30"/>
    <w:rsid w:val="00E61193"/>
    <w:rsid w:val="00E65651"/>
    <w:rsid w:val="00E65F76"/>
    <w:rsid w:val="00E67DF6"/>
    <w:rsid w:val="00E67FBA"/>
    <w:rsid w:val="00E71615"/>
    <w:rsid w:val="00E722AC"/>
    <w:rsid w:val="00E72D22"/>
    <w:rsid w:val="00E749F0"/>
    <w:rsid w:val="00E752D1"/>
    <w:rsid w:val="00E82993"/>
    <w:rsid w:val="00E85C09"/>
    <w:rsid w:val="00E86CA6"/>
    <w:rsid w:val="00E87CCB"/>
    <w:rsid w:val="00E92126"/>
    <w:rsid w:val="00E92F93"/>
    <w:rsid w:val="00E92F9A"/>
    <w:rsid w:val="00E937DB"/>
    <w:rsid w:val="00E93CEA"/>
    <w:rsid w:val="00E94DBE"/>
    <w:rsid w:val="00E96013"/>
    <w:rsid w:val="00E97088"/>
    <w:rsid w:val="00E977A2"/>
    <w:rsid w:val="00EA77CE"/>
    <w:rsid w:val="00EB0290"/>
    <w:rsid w:val="00EB13B0"/>
    <w:rsid w:val="00EB14FD"/>
    <w:rsid w:val="00EB3CED"/>
    <w:rsid w:val="00EB5804"/>
    <w:rsid w:val="00EB69FC"/>
    <w:rsid w:val="00EB6D6A"/>
    <w:rsid w:val="00EC04E9"/>
    <w:rsid w:val="00EC08A0"/>
    <w:rsid w:val="00EC0B3E"/>
    <w:rsid w:val="00EC0E16"/>
    <w:rsid w:val="00EC1CF4"/>
    <w:rsid w:val="00EC1DA8"/>
    <w:rsid w:val="00EC60C9"/>
    <w:rsid w:val="00EC6C34"/>
    <w:rsid w:val="00ED0903"/>
    <w:rsid w:val="00ED7CF5"/>
    <w:rsid w:val="00EE4EFC"/>
    <w:rsid w:val="00EE5F7E"/>
    <w:rsid w:val="00EE5F81"/>
    <w:rsid w:val="00EE6521"/>
    <w:rsid w:val="00EE6881"/>
    <w:rsid w:val="00EE739C"/>
    <w:rsid w:val="00EF0A16"/>
    <w:rsid w:val="00EF33C8"/>
    <w:rsid w:val="00EF63E4"/>
    <w:rsid w:val="00EF7CA4"/>
    <w:rsid w:val="00F048B0"/>
    <w:rsid w:val="00F075A5"/>
    <w:rsid w:val="00F14852"/>
    <w:rsid w:val="00F17B38"/>
    <w:rsid w:val="00F20226"/>
    <w:rsid w:val="00F21186"/>
    <w:rsid w:val="00F219FC"/>
    <w:rsid w:val="00F222F4"/>
    <w:rsid w:val="00F241D2"/>
    <w:rsid w:val="00F3093B"/>
    <w:rsid w:val="00F339CF"/>
    <w:rsid w:val="00F35CAE"/>
    <w:rsid w:val="00F36DAE"/>
    <w:rsid w:val="00F40BA5"/>
    <w:rsid w:val="00F41615"/>
    <w:rsid w:val="00F434AF"/>
    <w:rsid w:val="00F447F1"/>
    <w:rsid w:val="00F4550E"/>
    <w:rsid w:val="00F5123F"/>
    <w:rsid w:val="00F524C7"/>
    <w:rsid w:val="00F52765"/>
    <w:rsid w:val="00F52E6B"/>
    <w:rsid w:val="00F5311B"/>
    <w:rsid w:val="00F556D1"/>
    <w:rsid w:val="00F55A52"/>
    <w:rsid w:val="00F561B1"/>
    <w:rsid w:val="00F62434"/>
    <w:rsid w:val="00F6259D"/>
    <w:rsid w:val="00F6794B"/>
    <w:rsid w:val="00F679BD"/>
    <w:rsid w:val="00F67D15"/>
    <w:rsid w:val="00F70371"/>
    <w:rsid w:val="00F713AE"/>
    <w:rsid w:val="00F7269C"/>
    <w:rsid w:val="00F72E67"/>
    <w:rsid w:val="00F73696"/>
    <w:rsid w:val="00F77A8A"/>
    <w:rsid w:val="00F8703B"/>
    <w:rsid w:val="00F904A4"/>
    <w:rsid w:val="00F92B19"/>
    <w:rsid w:val="00F97823"/>
    <w:rsid w:val="00FA0A05"/>
    <w:rsid w:val="00FA12B6"/>
    <w:rsid w:val="00FA280B"/>
    <w:rsid w:val="00FA2853"/>
    <w:rsid w:val="00FA4BCC"/>
    <w:rsid w:val="00FA5790"/>
    <w:rsid w:val="00FA5AD3"/>
    <w:rsid w:val="00FA6563"/>
    <w:rsid w:val="00FA7F4E"/>
    <w:rsid w:val="00FB1F97"/>
    <w:rsid w:val="00FB441D"/>
    <w:rsid w:val="00FC07D0"/>
    <w:rsid w:val="00FC0827"/>
    <w:rsid w:val="00FC2D58"/>
    <w:rsid w:val="00FC4144"/>
    <w:rsid w:val="00FC6255"/>
    <w:rsid w:val="00FC67D4"/>
    <w:rsid w:val="00FC7063"/>
    <w:rsid w:val="00FD1F8F"/>
    <w:rsid w:val="00FD5D5B"/>
    <w:rsid w:val="00FE0A9A"/>
    <w:rsid w:val="00FE0EDB"/>
    <w:rsid w:val="00FE36D3"/>
    <w:rsid w:val="00FE38F8"/>
    <w:rsid w:val="00FE4147"/>
    <w:rsid w:val="00FE4A49"/>
    <w:rsid w:val="00FE7DC9"/>
    <w:rsid w:val="00FF242A"/>
    <w:rsid w:val="00FF33A1"/>
    <w:rsid w:val="00FF503C"/>
    <w:rsid w:val="00FF6C13"/>
    <w:rsid w:val="00FF6C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E0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31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337CC2"/>
    <w:pPr>
      <w:ind w:left="720"/>
      <w:contextualSpacing/>
    </w:pPr>
  </w:style>
  <w:style w:type="paragraph" w:customStyle="1" w:styleId="ConsPlusNormal">
    <w:name w:val="ConsPlusNormal"/>
    <w:rsid w:val="00EF63E4"/>
    <w:pPr>
      <w:autoSpaceDE w:val="0"/>
      <w:autoSpaceDN w:val="0"/>
      <w:adjustRightInd w:val="0"/>
    </w:pPr>
    <w:rPr>
      <w:rFonts w:ascii="Times New Roman" w:hAnsi="Times New Roman"/>
      <w:sz w:val="28"/>
      <w:szCs w:val="28"/>
      <w:lang w:eastAsia="en-US"/>
    </w:rPr>
  </w:style>
  <w:style w:type="paragraph" w:styleId="a5">
    <w:name w:val="header"/>
    <w:basedOn w:val="a"/>
    <w:link w:val="a6"/>
    <w:uiPriority w:val="99"/>
    <w:unhideWhenUsed/>
    <w:rsid w:val="00A26AB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26ABE"/>
  </w:style>
  <w:style w:type="paragraph" w:styleId="a7">
    <w:name w:val="footer"/>
    <w:basedOn w:val="a"/>
    <w:link w:val="a8"/>
    <w:uiPriority w:val="99"/>
    <w:semiHidden/>
    <w:unhideWhenUsed/>
    <w:rsid w:val="00A26ABE"/>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A26ABE"/>
  </w:style>
  <w:style w:type="paragraph" w:styleId="a9">
    <w:name w:val="Balloon Text"/>
    <w:basedOn w:val="a"/>
    <w:link w:val="aa"/>
    <w:uiPriority w:val="99"/>
    <w:semiHidden/>
    <w:unhideWhenUsed/>
    <w:rsid w:val="007A6990"/>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7A6990"/>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44932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48008-AF1B-406D-93E8-D91D57091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4988</TotalTime>
  <Pages>16</Pages>
  <Words>2984</Words>
  <Characters>17013</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УТВЕРЖДЁН</vt:lpstr>
    </vt:vector>
  </TitlesOfParts>
  <Company/>
  <LinksUpToDate>false</LinksUpToDate>
  <CharactersWithSpaces>19958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УТВЕРЖДЁН</dc:title>
  <dc:subject/>
  <dc:creator>slugina</dc:creator>
  <cp:keywords/>
  <cp:lastModifiedBy>User</cp:lastModifiedBy>
  <cp:revision>1000</cp:revision>
  <cp:lastPrinted>2024-11-25T06:09:00Z</cp:lastPrinted>
  <dcterms:created xsi:type="dcterms:W3CDTF">2018-04-12T09:33:00Z</dcterms:created>
  <dcterms:modified xsi:type="dcterms:W3CDTF">2024-12-02T05:18:00Z</dcterms:modified>
</cp:coreProperties>
</file>